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B5" w:rsidRPr="00011FC1" w:rsidRDefault="004858B5" w:rsidP="004858B5">
      <w:pPr>
        <w:jc w:val="center"/>
        <w:rPr>
          <w:b/>
          <w:sz w:val="28"/>
          <w:szCs w:val="28"/>
          <w:u w:val="single"/>
          <w:lang w:val="es-ES"/>
        </w:rPr>
      </w:pPr>
      <w:r w:rsidRPr="00AD6645">
        <w:rPr>
          <w:b/>
          <w:sz w:val="28"/>
          <w:szCs w:val="28"/>
          <w:u w:val="single"/>
          <w:lang w:val="es-ES"/>
        </w:rPr>
        <w:t>ACUERDO</w:t>
      </w:r>
      <w:r w:rsidRPr="00062E52">
        <w:rPr>
          <w:b/>
          <w:sz w:val="28"/>
          <w:szCs w:val="28"/>
          <w:u w:val="single"/>
          <w:lang w:val="es-ES"/>
        </w:rPr>
        <w:t xml:space="preserve"> </w:t>
      </w:r>
      <w:r w:rsidRPr="00AD6645">
        <w:rPr>
          <w:b/>
          <w:sz w:val="28"/>
          <w:szCs w:val="28"/>
          <w:u w:val="single"/>
          <w:lang w:val="es-ES"/>
        </w:rPr>
        <w:t>TRANSACCIONAL</w:t>
      </w:r>
      <w:r w:rsidRPr="00062E52">
        <w:rPr>
          <w:b/>
          <w:sz w:val="28"/>
          <w:szCs w:val="28"/>
          <w:u w:val="single"/>
          <w:lang w:val="es-ES"/>
        </w:rPr>
        <w:t xml:space="preserve"> </w:t>
      </w:r>
      <w:r>
        <w:rPr>
          <w:b/>
          <w:sz w:val="28"/>
          <w:szCs w:val="28"/>
          <w:u w:val="single"/>
          <w:lang w:val="es-ES"/>
        </w:rPr>
        <w:t>DE PAGO</w:t>
      </w:r>
    </w:p>
    <w:p w:rsidR="004858B5" w:rsidRPr="00312452" w:rsidRDefault="004858B5" w:rsidP="004858B5">
      <w:pPr>
        <w:jc w:val="both"/>
        <w:rPr>
          <w:rFonts w:ascii="Verdana" w:hAnsi="Verdana"/>
          <w:sz w:val="18"/>
          <w:szCs w:val="18"/>
          <w:lang w:val="es-ES"/>
        </w:rPr>
      </w:pPr>
      <w:r w:rsidRPr="00312452">
        <w:rPr>
          <w:rFonts w:ascii="Verdana" w:hAnsi="Verdana"/>
          <w:sz w:val="18"/>
          <w:szCs w:val="18"/>
          <w:lang w:val="es-ES"/>
        </w:rPr>
        <w:t>Distrito Metropolitano de  de Quito a, los dieciséis  días del mes de abril de dos mil trece</w:t>
      </w:r>
    </w:p>
    <w:p w:rsidR="004858B5" w:rsidRPr="00312452" w:rsidRDefault="004858B5" w:rsidP="004858B5">
      <w:pPr>
        <w:pStyle w:val="NormalWeb"/>
        <w:spacing w:before="0" w:beforeAutospacing="0" w:after="0" w:afterAutospacing="0"/>
        <w:jc w:val="both"/>
        <w:rPr>
          <w:rFonts w:ascii="Verdana" w:hAnsi="Verdana" w:cs="Arial"/>
          <w:color w:val="000000"/>
          <w:sz w:val="18"/>
          <w:szCs w:val="18"/>
          <w:lang w:val="es-ES"/>
        </w:rPr>
      </w:pPr>
      <w:r w:rsidRPr="00312452">
        <w:rPr>
          <w:rFonts w:ascii="Verdana" w:hAnsi="Verdana" w:cs="Arial"/>
          <w:color w:val="000000"/>
          <w:sz w:val="18"/>
          <w:szCs w:val="18"/>
          <w:lang w:val="es-ES"/>
        </w:rPr>
        <w:t xml:space="preserve">Acuerdo de </w:t>
      </w:r>
      <w:r>
        <w:rPr>
          <w:rFonts w:ascii="Verdana" w:hAnsi="Verdana" w:cs="Arial"/>
          <w:color w:val="000000"/>
          <w:sz w:val="18"/>
          <w:szCs w:val="18"/>
          <w:lang w:val="es-ES"/>
        </w:rPr>
        <w:t>pago</w:t>
      </w:r>
      <w:r w:rsidRPr="00312452">
        <w:rPr>
          <w:rFonts w:ascii="Verdana" w:hAnsi="Verdana" w:cs="Arial"/>
          <w:color w:val="000000"/>
          <w:sz w:val="18"/>
          <w:szCs w:val="18"/>
          <w:lang w:val="es-ES"/>
        </w:rPr>
        <w:t xml:space="preserve"> que celebra la  señora ÁNGELA MARÍA BRIONES FLORES  CI: 170540196-4 y por otro lado la señora </w:t>
      </w:r>
      <w:r w:rsidRPr="00312452">
        <w:rPr>
          <w:rFonts w:ascii="Verdana" w:hAnsi="Verdana"/>
          <w:sz w:val="18"/>
          <w:szCs w:val="18"/>
          <w:lang w:val="es-ES"/>
        </w:rPr>
        <w:t>EMMA ESTHELA BURÍ ANGAMARCA</w:t>
      </w:r>
      <w:r w:rsidRPr="00312452">
        <w:rPr>
          <w:rFonts w:ascii="Verdana" w:hAnsi="Verdana" w:cs="Arial"/>
          <w:color w:val="000000"/>
          <w:sz w:val="18"/>
          <w:szCs w:val="18"/>
          <w:lang w:val="es-ES"/>
        </w:rPr>
        <w:t xml:space="preserve">, </w:t>
      </w:r>
      <w:r>
        <w:rPr>
          <w:rFonts w:ascii="Verdana" w:hAnsi="Verdana" w:cs="Arial"/>
          <w:color w:val="000000"/>
          <w:sz w:val="18"/>
          <w:szCs w:val="18"/>
          <w:lang w:val="es-ES"/>
        </w:rPr>
        <w:t>quien es ocupante de una vivienda</w:t>
      </w:r>
      <w:r w:rsidRPr="00312452">
        <w:rPr>
          <w:rFonts w:ascii="Verdana" w:hAnsi="Verdana" w:cs="Arial"/>
          <w:color w:val="000000"/>
          <w:sz w:val="18"/>
          <w:szCs w:val="18"/>
          <w:lang w:val="es-ES"/>
        </w:rPr>
        <w:t xml:space="preserve"> </w:t>
      </w:r>
      <w:r>
        <w:rPr>
          <w:rFonts w:ascii="Verdana" w:hAnsi="Verdana" w:cs="Arial"/>
          <w:color w:val="000000"/>
          <w:sz w:val="18"/>
          <w:szCs w:val="18"/>
          <w:lang w:val="es-ES"/>
        </w:rPr>
        <w:t xml:space="preserve"> de la primera persona mencionada, </w:t>
      </w:r>
      <w:r w:rsidRPr="00312452">
        <w:rPr>
          <w:rFonts w:ascii="Verdana" w:hAnsi="Verdana" w:cs="Arial"/>
          <w:color w:val="000000"/>
          <w:sz w:val="18"/>
          <w:szCs w:val="18"/>
          <w:lang w:val="es-ES"/>
        </w:rPr>
        <w:t xml:space="preserve">en la calle G, casa 69 y cacha, ambas personas son ecuatorianas mayores de edad y gozan de capacidad para contratar y obligarse entre sí, por lo que acuerdan </w:t>
      </w:r>
      <w:r>
        <w:rPr>
          <w:rFonts w:ascii="Verdana" w:hAnsi="Verdana" w:cs="Arial"/>
          <w:color w:val="000000"/>
          <w:sz w:val="18"/>
          <w:szCs w:val="18"/>
          <w:lang w:val="es-ES"/>
        </w:rPr>
        <w:t xml:space="preserve">un convenio de pago amigable </w:t>
      </w:r>
      <w:r w:rsidRPr="00312452">
        <w:rPr>
          <w:rFonts w:ascii="Verdana" w:hAnsi="Verdana" w:cs="Arial"/>
          <w:color w:val="000000"/>
          <w:sz w:val="18"/>
          <w:szCs w:val="18"/>
          <w:lang w:val="es-ES"/>
        </w:rPr>
        <w:t>en los siguientes términos y condiciones</w:t>
      </w:r>
      <w:r>
        <w:rPr>
          <w:rFonts w:ascii="Verdana" w:hAnsi="Verdana" w:cs="Arial"/>
          <w:color w:val="000000"/>
          <w:sz w:val="18"/>
          <w:szCs w:val="18"/>
          <w:lang w:val="es-ES"/>
        </w:rPr>
        <w:t>.</w:t>
      </w:r>
      <w:r w:rsidRPr="00312452">
        <w:rPr>
          <w:rFonts w:ascii="Verdana" w:hAnsi="Verdana" w:cs="Arial"/>
          <w:color w:val="000000"/>
          <w:sz w:val="18"/>
          <w:szCs w:val="18"/>
          <w:lang w:val="es-ES"/>
        </w:rPr>
        <w:t xml:space="preserve"> </w:t>
      </w:r>
    </w:p>
    <w:p w:rsidR="004858B5" w:rsidRPr="00312452" w:rsidRDefault="004858B5" w:rsidP="004858B5">
      <w:pPr>
        <w:pStyle w:val="NormalWeb"/>
        <w:spacing w:before="0" w:beforeAutospacing="0" w:after="0" w:afterAutospacing="0"/>
        <w:jc w:val="both"/>
        <w:rPr>
          <w:rFonts w:ascii="Verdana" w:hAnsi="Verdana" w:cs="Arial"/>
          <w:color w:val="000000"/>
          <w:sz w:val="18"/>
          <w:szCs w:val="18"/>
          <w:lang w:val="es-ES"/>
        </w:rPr>
      </w:pPr>
      <w:r w:rsidRPr="00312452">
        <w:rPr>
          <w:rFonts w:ascii="Verdana" w:hAnsi="Verdana" w:cs="Arial"/>
          <w:color w:val="000000"/>
          <w:sz w:val="18"/>
          <w:szCs w:val="18"/>
          <w:lang w:val="es-ES"/>
        </w:rPr>
        <w:t>PRIMERA: Acuerdo.-</w:t>
      </w:r>
      <w:r>
        <w:rPr>
          <w:rFonts w:ascii="Verdana" w:hAnsi="Verdana" w:cs="Arial"/>
          <w:color w:val="000000"/>
          <w:sz w:val="18"/>
          <w:szCs w:val="18"/>
          <w:lang w:val="es-ES"/>
        </w:rPr>
        <w:t xml:space="preserve"> </w:t>
      </w:r>
      <w:r w:rsidRPr="00312452">
        <w:rPr>
          <w:rFonts w:ascii="Verdana" w:hAnsi="Verdana" w:cs="Arial"/>
          <w:color w:val="000000"/>
          <w:sz w:val="18"/>
          <w:szCs w:val="18"/>
          <w:lang w:val="es-ES"/>
        </w:rPr>
        <w:t xml:space="preserve">La señora </w:t>
      </w:r>
      <w:r w:rsidRPr="00312452">
        <w:rPr>
          <w:rFonts w:ascii="Verdana" w:hAnsi="Verdana"/>
          <w:sz w:val="18"/>
          <w:szCs w:val="18"/>
          <w:lang w:val="es-ES"/>
        </w:rPr>
        <w:t>EMMA ESTHELA BURÍ ANGAMARCA</w:t>
      </w:r>
      <w:r w:rsidRPr="00312452">
        <w:rPr>
          <w:rFonts w:ascii="Verdana" w:hAnsi="Verdana" w:cs="Arial"/>
          <w:color w:val="000000"/>
          <w:sz w:val="18"/>
          <w:szCs w:val="18"/>
          <w:lang w:val="es-ES"/>
        </w:rPr>
        <w:t xml:space="preserve">, </w:t>
      </w:r>
      <w:r>
        <w:rPr>
          <w:rFonts w:ascii="Verdana" w:hAnsi="Verdana" w:cs="Arial"/>
          <w:color w:val="000000"/>
          <w:sz w:val="18"/>
          <w:szCs w:val="18"/>
          <w:lang w:val="es-ES"/>
        </w:rPr>
        <w:t xml:space="preserve">ocupante del inmueble </w:t>
      </w:r>
      <w:r w:rsidRPr="00312452">
        <w:rPr>
          <w:rFonts w:ascii="Verdana" w:hAnsi="Verdana" w:cs="Arial"/>
          <w:color w:val="000000"/>
          <w:sz w:val="18"/>
          <w:szCs w:val="18"/>
          <w:lang w:val="es-ES"/>
        </w:rPr>
        <w:t>se compromete a pagar el segundo día de cada mes  el valor de</w:t>
      </w:r>
      <w:proofErr w:type="gramStart"/>
      <w:r w:rsidRPr="00312452">
        <w:rPr>
          <w:rFonts w:ascii="Verdana" w:hAnsi="Verdana" w:cs="Arial"/>
          <w:color w:val="000000"/>
          <w:sz w:val="18"/>
          <w:szCs w:val="18"/>
          <w:lang w:val="es-ES"/>
        </w:rPr>
        <w:t>:$</w:t>
      </w:r>
      <w:proofErr w:type="gramEnd"/>
      <w:r w:rsidRPr="00312452">
        <w:rPr>
          <w:rFonts w:ascii="Verdana" w:hAnsi="Verdana" w:cs="Arial"/>
          <w:color w:val="000000"/>
          <w:sz w:val="18"/>
          <w:szCs w:val="18"/>
          <w:lang w:val="es-ES"/>
        </w:rPr>
        <w:t xml:space="preserve">.......... por concepto de camones de arrendamiento </w:t>
      </w:r>
      <w:r>
        <w:rPr>
          <w:rFonts w:ascii="Verdana" w:hAnsi="Verdana" w:cs="Arial"/>
          <w:color w:val="000000"/>
          <w:sz w:val="18"/>
          <w:szCs w:val="18"/>
          <w:lang w:val="es-ES"/>
        </w:rPr>
        <w:t xml:space="preserve">no pagados por la ocupante  </w:t>
      </w:r>
      <w:r w:rsidRPr="00312452">
        <w:rPr>
          <w:rFonts w:ascii="Verdana" w:hAnsi="Verdana" w:cs="Arial"/>
          <w:color w:val="000000"/>
          <w:sz w:val="18"/>
          <w:szCs w:val="18"/>
          <w:lang w:val="es-ES"/>
        </w:rPr>
        <w:t>de</w:t>
      </w:r>
      <w:r>
        <w:rPr>
          <w:rFonts w:ascii="Verdana" w:hAnsi="Verdana" w:cs="Arial"/>
          <w:color w:val="000000"/>
          <w:sz w:val="18"/>
          <w:szCs w:val="18"/>
          <w:lang w:val="es-ES"/>
        </w:rPr>
        <w:t>sde</w:t>
      </w:r>
      <w:r w:rsidRPr="00312452">
        <w:rPr>
          <w:rFonts w:ascii="Verdana" w:hAnsi="Verdana" w:cs="Arial"/>
          <w:color w:val="000000"/>
          <w:sz w:val="18"/>
          <w:szCs w:val="18"/>
          <w:lang w:val="es-ES"/>
        </w:rPr>
        <w:t xml:space="preserve"> septiembre de 2012 y hasta marzo de 2013 </w:t>
      </w:r>
      <w:r>
        <w:rPr>
          <w:rFonts w:ascii="Verdana" w:hAnsi="Verdana" w:cs="Arial"/>
          <w:color w:val="000000"/>
          <w:sz w:val="18"/>
          <w:szCs w:val="18"/>
          <w:lang w:val="es-ES"/>
        </w:rPr>
        <w:t>de la vivienda</w:t>
      </w:r>
      <w:r w:rsidRPr="00312452">
        <w:rPr>
          <w:rFonts w:ascii="Verdana" w:hAnsi="Verdana" w:cs="Arial"/>
          <w:color w:val="000000"/>
          <w:sz w:val="18"/>
          <w:szCs w:val="18"/>
          <w:lang w:val="es-ES"/>
        </w:rPr>
        <w:t xml:space="preserve">, en la calle G, casa 69 y cacha, el valor referido cada mes debe ser depositado en la cuenta corriente Nro. ………..del banco de Guayaquil, de la señora ÁNGELA MARÍA BRIONES FLORES  </w:t>
      </w:r>
    </w:p>
    <w:p w:rsidR="004858B5" w:rsidRPr="00312452" w:rsidRDefault="004858B5" w:rsidP="004858B5">
      <w:pPr>
        <w:pStyle w:val="NormalWeb"/>
        <w:spacing w:before="0" w:beforeAutospacing="0" w:after="0" w:afterAutospacing="0"/>
        <w:jc w:val="both"/>
        <w:rPr>
          <w:rFonts w:ascii="Verdana" w:hAnsi="Verdana" w:cs="Arial"/>
          <w:color w:val="000000"/>
          <w:sz w:val="18"/>
          <w:szCs w:val="18"/>
          <w:lang w:val="es-ES"/>
        </w:rPr>
      </w:pPr>
      <w:r w:rsidRPr="00312452">
        <w:rPr>
          <w:rFonts w:ascii="Verdana" w:hAnsi="Verdana" w:cs="Arial"/>
          <w:color w:val="000000"/>
          <w:sz w:val="18"/>
          <w:szCs w:val="18"/>
          <w:lang w:val="es-ES"/>
        </w:rPr>
        <w:t xml:space="preserve">SEGUNDA: Acuerdo.-  el valor total de lo adeudado es el que han convenido las partes por la suma total de $/3.500  dólares americanos y dicho monto será pagado  según el acuerdo de la primera clausula, que serán   en diez cuotas </w:t>
      </w:r>
      <w:r>
        <w:rPr>
          <w:rFonts w:ascii="Verdana" w:hAnsi="Verdana" w:cs="Arial"/>
          <w:color w:val="000000"/>
          <w:sz w:val="18"/>
          <w:szCs w:val="18"/>
          <w:lang w:val="es-ES"/>
        </w:rPr>
        <w:t xml:space="preserve">cada una </w:t>
      </w:r>
      <w:r w:rsidRPr="00312452">
        <w:rPr>
          <w:rFonts w:ascii="Verdana" w:hAnsi="Verdana" w:cs="Arial"/>
          <w:color w:val="000000"/>
          <w:sz w:val="18"/>
          <w:szCs w:val="18"/>
          <w:lang w:val="es-ES"/>
        </w:rPr>
        <w:t xml:space="preserve">de 350,00 dólares  que sumadas dan el total de la deuda de $/3.500   </w:t>
      </w:r>
    </w:p>
    <w:p w:rsidR="004858B5" w:rsidRPr="00312452" w:rsidRDefault="004858B5" w:rsidP="004858B5">
      <w:pPr>
        <w:pStyle w:val="NormalWeb"/>
        <w:spacing w:before="0" w:beforeAutospacing="0" w:after="0" w:afterAutospacing="0"/>
        <w:jc w:val="both"/>
        <w:rPr>
          <w:rFonts w:ascii="Verdana" w:hAnsi="Verdana" w:cs="Arial"/>
          <w:color w:val="000000"/>
          <w:sz w:val="18"/>
          <w:szCs w:val="18"/>
          <w:lang w:val="es-ES"/>
        </w:rPr>
      </w:pPr>
      <w:r w:rsidRPr="00312452">
        <w:rPr>
          <w:rFonts w:ascii="Verdana" w:hAnsi="Verdana" w:cs="Arial"/>
          <w:color w:val="000000"/>
          <w:sz w:val="18"/>
          <w:szCs w:val="18"/>
          <w:lang w:val="es-ES"/>
        </w:rPr>
        <w:t>TERCERA: Acuerdo.- las partes han leído el contenido en su totalidad y dan por entendido este compromiso amistoso.</w:t>
      </w:r>
    </w:p>
    <w:p w:rsidR="004858B5" w:rsidRPr="00312452" w:rsidRDefault="004858B5" w:rsidP="004858B5">
      <w:pPr>
        <w:pStyle w:val="NormalWeb"/>
        <w:spacing w:before="0" w:beforeAutospacing="0" w:after="0" w:afterAutospacing="0"/>
        <w:jc w:val="both"/>
        <w:rPr>
          <w:rFonts w:ascii="Verdana" w:hAnsi="Verdana" w:cs="Arial"/>
          <w:color w:val="000000"/>
          <w:sz w:val="18"/>
          <w:szCs w:val="18"/>
          <w:lang w:val="es-ES"/>
        </w:rPr>
      </w:pPr>
      <w:r w:rsidRPr="00312452">
        <w:rPr>
          <w:rFonts w:ascii="Verdana" w:hAnsi="Verdana" w:cs="Arial"/>
          <w:color w:val="000000"/>
          <w:sz w:val="18"/>
          <w:szCs w:val="18"/>
          <w:lang w:val="es-ES"/>
        </w:rPr>
        <w:t xml:space="preserve">CUARTA: Acuerdo </w:t>
      </w:r>
      <w:r>
        <w:rPr>
          <w:rFonts w:ascii="Verdana" w:hAnsi="Verdana" w:cs="Arial"/>
          <w:color w:val="000000"/>
          <w:sz w:val="18"/>
          <w:szCs w:val="18"/>
          <w:lang w:val="es-ES"/>
        </w:rPr>
        <w:t xml:space="preserve">e </w:t>
      </w:r>
      <w:r w:rsidRPr="00312452">
        <w:rPr>
          <w:rFonts w:ascii="Verdana" w:hAnsi="Verdana" w:cs="Arial"/>
          <w:color w:val="000000"/>
          <w:sz w:val="18"/>
          <w:szCs w:val="18"/>
          <w:lang w:val="es-ES"/>
        </w:rPr>
        <w:t>intervención.- para solemnizar este acuerdo de pago la señora, ÁNGELA MARÍA BRIONES FLORES  quien es la beneficiaria, ha solicitado los servicios profesionales del Sr.  Santiago Iván Zambrano Ávila, en calidad de abogado con Matricula: 17-2012-662 del Consejo de la Judicatura de Pichincha.</w:t>
      </w:r>
    </w:p>
    <w:p w:rsidR="004858B5" w:rsidRPr="00312452" w:rsidRDefault="004858B5" w:rsidP="004858B5">
      <w:pPr>
        <w:pStyle w:val="NormalWeb"/>
        <w:spacing w:before="0" w:beforeAutospacing="0" w:after="0" w:afterAutospacing="0"/>
        <w:jc w:val="both"/>
        <w:rPr>
          <w:rFonts w:ascii="Verdana" w:hAnsi="Verdana" w:cs="Arial"/>
          <w:color w:val="000000"/>
          <w:sz w:val="18"/>
          <w:szCs w:val="18"/>
          <w:lang w:val="es-ES"/>
        </w:rPr>
      </w:pPr>
      <w:r w:rsidRPr="00312452">
        <w:rPr>
          <w:rFonts w:ascii="Verdana" w:hAnsi="Verdana" w:cs="Arial"/>
          <w:color w:val="000000"/>
          <w:sz w:val="18"/>
          <w:szCs w:val="18"/>
          <w:lang w:val="es-ES"/>
        </w:rPr>
        <w:t>QUINTA: Acuerdo de  legalidad.- de darse inconvenientes en el futuro por falta de pago e incumpl</w:t>
      </w:r>
      <w:r>
        <w:rPr>
          <w:rFonts w:ascii="Verdana" w:hAnsi="Verdana" w:cs="Arial"/>
          <w:color w:val="000000"/>
          <w:sz w:val="18"/>
          <w:szCs w:val="18"/>
          <w:lang w:val="es-ES"/>
        </w:rPr>
        <w:t>imiento de</w:t>
      </w:r>
      <w:r w:rsidRPr="00312452">
        <w:rPr>
          <w:rFonts w:ascii="Verdana" w:hAnsi="Verdana" w:cs="Arial"/>
          <w:color w:val="000000"/>
          <w:sz w:val="18"/>
          <w:szCs w:val="18"/>
          <w:lang w:val="es-ES"/>
        </w:rPr>
        <w:t xml:space="preserve"> alguna </w:t>
      </w:r>
      <w:r>
        <w:rPr>
          <w:rFonts w:ascii="Verdana" w:hAnsi="Verdana" w:cs="Arial"/>
          <w:color w:val="000000"/>
          <w:sz w:val="18"/>
          <w:szCs w:val="18"/>
          <w:lang w:val="es-ES"/>
        </w:rPr>
        <w:t>clausula será</w:t>
      </w:r>
      <w:r w:rsidRPr="00312452">
        <w:rPr>
          <w:rFonts w:ascii="Verdana" w:hAnsi="Verdana" w:cs="Arial"/>
          <w:color w:val="000000"/>
          <w:sz w:val="18"/>
          <w:szCs w:val="18"/>
          <w:lang w:val="es-ES"/>
        </w:rPr>
        <w:t xml:space="preserve">  motivación </w:t>
      </w:r>
      <w:r>
        <w:rPr>
          <w:rFonts w:ascii="Verdana" w:hAnsi="Verdana" w:cs="Arial"/>
          <w:color w:val="000000"/>
          <w:sz w:val="18"/>
          <w:szCs w:val="18"/>
          <w:lang w:val="es-ES"/>
        </w:rPr>
        <w:t xml:space="preserve">para que </w:t>
      </w:r>
      <w:r w:rsidRPr="00312452">
        <w:rPr>
          <w:rFonts w:ascii="Verdana" w:hAnsi="Verdana" w:cs="Arial"/>
          <w:color w:val="000000"/>
          <w:sz w:val="18"/>
          <w:szCs w:val="18"/>
          <w:lang w:val="es-ES"/>
        </w:rPr>
        <w:t xml:space="preserve"> las partes, pueden someter este convenio a las respectivas autoridades de fuero compete</w:t>
      </w:r>
      <w:r>
        <w:rPr>
          <w:rFonts w:ascii="Verdana" w:hAnsi="Verdana" w:cs="Arial"/>
          <w:color w:val="000000"/>
          <w:sz w:val="18"/>
          <w:szCs w:val="18"/>
          <w:lang w:val="es-ES"/>
        </w:rPr>
        <w:t xml:space="preserve">nte en la materia </w:t>
      </w:r>
      <w:r w:rsidRPr="00312452">
        <w:rPr>
          <w:rFonts w:ascii="Verdana" w:hAnsi="Verdana" w:cs="Arial"/>
          <w:color w:val="000000"/>
          <w:sz w:val="18"/>
          <w:szCs w:val="18"/>
          <w:lang w:val="es-ES"/>
        </w:rPr>
        <w:t xml:space="preserve"> para su cumplimiento a.- las partes se ratifican sobre todo el contenido de este escrito par  lo que en unión de acto firma</w:t>
      </w:r>
      <w:r>
        <w:rPr>
          <w:rFonts w:ascii="Verdana" w:hAnsi="Verdana" w:cs="Arial"/>
          <w:color w:val="000000"/>
          <w:sz w:val="18"/>
          <w:szCs w:val="18"/>
          <w:lang w:val="es-ES"/>
        </w:rPr>
        <w:t>n</w:t>
      </w:r>
      <w:r w:rsidRPr="00312452">
        <w:rPr>
          <w:rFonts w:ascii="Verdana" w:hAnsi="Verdana" w:cs="Arial"/>
          <w:color w:val="000000"/>
          <w:sz w:val="18"/>
          <w:szCs w:val="18"/>
          <w:lang w:val="es-ES"/>
        </w:rPr>
        <w:t xml:space="preserve"> los intervinientes y el abogado.</w:t>
      </w:r>
    </w:p>
    <w:p w:rsidR="004858B5" w:rsidRPr="00312452" w:rsidRDefault="004858B5" w:rsidP="004858B5">
      <w:pPr>
        <w:pStyle w:val="NormalWeb"/>
        <w:spacing w:before="0" w:beforeAutospacing="0" w:after="0" w:afterAutospacing="0"/>
        <w:jc w:val="both"/>
        <w:rPr>
          <w:rFonts w:ascii="Verdana" w:hAnsi="Verdana" w:cs="Arial"/>
          <w:color w:val="000000"/>
          <w:sz w:val="18"/>
          <w:szCs w:val="18"/>
          <w:lang w:val="es-ES"/>
        </w:rPr>
      </w:pPr>
      <w:r w:rsidRPr="00312452">
        <w:rPr>
          <w:rFonts w:ascii="Verdana" w:hAnsi="Verdana" w:cs="Arial"/>
          <w:color w:val="000000"/>
          <w:sz w:val="18"/>
          <w:szCs w:val="18"/>
          <w:lang w:val="es-ES"/>
        </w:rPr>
        <w:t xml:space="preserve"> </w:t>
      </w:r>
    </w:p>
    <w:p w:rsidR="004858B5" w:rsidRDefault="004858B5" w:rsidP="004858B5">
      <w:pPr>
        <w:pStyle w:val="NormalWeb"/>
        <w:spacing w:before="0" w:beforeAutospacing="0" w:after="0" w:afterAutospacing="0"/>
        <w:jc w:val="center"/>
        <w:rPr>
          <w:rFonts w:ascii="Verdana" w:hAnsi="Verdana" w:cs="Arial"/>
          <w:color w:val="000000"/>
          <w:sz w:val="18"/>
          <w:szCs w:val="18"/>
          <w:lang w:val="es-ES"/>
        </w:rPr>
      </w:pPr>
      <w:r>
        <w:rPr>
          <w:rFonts w:ascii="Verdana" w:hAnsi="Verdana" w:cs="Arial"/>
          <w:color w:val="000000"/>
          <w:sz w:val="18"/>
          <w:szCs w:val="18"/>
          <w:lang w:val="es-ES"/>
        </w:rPr>
        <w:t xml:space="preserve">F. – Beneficiaria </w:t>
      </w:r>
      <w:r w:rsidRPr="00312452">
        <w:rPr>
          <w:rFonts w:ascii="Verdana" w:hAnsi="Verdana" w:cs="Arial"/>
          <w:color w:val="000000"/>
          <w:sz w:val="18"/>
          <w:szCs w:val="18"/>
          <w:lang w:val="es-ES"/>
        </w:rPr>
        <w:t xml:space="preserve">                                              </w:t>
      </w:r>
      <w:r>
        <w:rPr>
          <w:rFonts w:ascii="Verdana" w:hAnsi="Verdana" w:cs="Arial"/>
          <w:color w:val="000000"/>
          <w:sz w:val="18"/>
          <w:szCs w:val="18"/>
          <w:lang w:val="es-ES"/>
        </w:rPr>
        <w:t xml:space="preserve">F.- Deudora </w:t>
      </w:r>
    </w:p>
    <w:p w:rsidR="004858B5" w:rsidRPr="00312452" w:rsidRDefault="004858B5" w:rsidP="004858B5">
      <w:pPr>
        <w:pStyle w:val="NormalWeb"/>
        <w:spacing w:before="0" w:beforeAutospacing="0" w:after="0" w:afterAutospacing="0"/>
        <w:rPr>
          <w:rFonts w:ascii="Verdana" w:hAnsi="Verdana" w:cs="Arial"/>
          <w:color w:val="000000"/>
          <w:sz w:val="18"/>
          <w:szCs w:val="18"/>
          <w:lang w:val="es-ES"/>
        </w:rPr>
      </w:pPr>
    </w:p>
    <w:p w:rsidR="004858B5" w:rsidRPr="00312452" w:rsidRDefault="004858B5" w:rsidP="004858B5">
      <w:pPr>
        <w:pStyle w:val="NormalWeb"/>
        <w:spacing w:before="0" w:beforeAutospacing="0" w:after="0" w:afterAutospacing="0"/>
        <w:jc w:val="center"/>
        <w:rPr>
          <w:rFonts w:ascii="Verdana" w:hAnsi="Verdana" w:cs="Arial"/>
          <w:color w:val="000000"/>
          <w:sz w:val="18"/>
          <w:szCs w:val="18"/>
          <w:lang w:val="es-ES"/>
        </w:rPr>
      </w:pPr>
    </w:p>
    <w:p w:rsidR="004858B5" w:rsidRPr="00312452" w:rsidRDefault="004858B5" w:rsidP="004858B5">
      <w:pPr>
        <w:pStyle w:val="NormalWeb"/>
        <w:spacing w:before="0" w:beforeAutospacing="0" w:after="0" w:afterAutospacing="0"/>
        <w:jc w:val="center"/>
        <w:rPr>
          <w:rFonts w:ascii="Verdana" w:hAnsi="Verdana" w:cs="Arial"/>
          <w:color w:val="000000"/>
          <w:sz w:val="18"/>
          <w:szCs w:val="18"/>
          <w:lang w:val="es-ES"/>
        </w:rPr>
      </w:pPr>
    </w:p>
    <w:p w:rsidR="004858B5" w:rsidRPr="00312452" w:rsidRDefault="004858B5" w:rsidP="004858B5">
      <w:pPr>
        <w:pStyle w:val="NormalWeb"/>
        <w:spacing w:before="0" w:beforeAutospacing="0" w:after="0" w:afterAutospacing="0"/>
        <w:jc w:val="center"/>
        <w:rPr>
          <w:rFonts w:ascii="Verdana" w:hAnsi="Verdana" w:cs="Arial"/>
          <w:color w:val="000000"/>
          <w:sz w:val="18"/>
          <w:szCs w:val="18"/>
          <w:lang w:val="es-ES"/>
        </w:rPr>
      </w:pPr>
      <w:r w:rsidRPr="00312452">
        <w:rPr>
          <w:rFonts w:ascii="Verdana" w:hAnsi="Verdana" w:cs="Arial"/>
          <w:color w:val="000000"/>
          <w:sz w:val="18"/>
          <w:szCs w:val="18"/>
          <w:lang w:val="es-ES"/>
        </w:rPr>
        <w:t xml:space="preserve">Ángela María Briones Flores                    Emma </w:t>
      </w:r>
      <w:proofErr w:type="spellStart"/>
      <w:r w:rsidRPr="00312452">
        <w:rPr>
          <w:rFonts w:ascii="Verdana" w:hAnsi="Verdana" w:cs="Arial"/>
          <w:color w:val="000000"/>
          <w:sz w:val="18"/>
          <w:szCs w:val="18"/>
          <w:lang w:val="es-ES"/>
        </w:rPr>
        <w:t>Esthela</w:t>
      </w:r>
      <w:proofErr w:type="spellEnd"/>
      <w:r w:rsidRPr="00312452">
        <w:rPr>
          <w:rFonts w:ascii="Verdana" w:hAnsi="Verdana" w:cs="Arial"/>
          <w:color w:val="000000"/>
          <w:sz w:val="18"/>
          <w:szCs w:val="18"/>
          <w:lang w:val="es-ES"/>
        </w:rPr>
        <w:t xml:space="preserve"> Burí </w:t>
      </w:r>
      <w:proofErr w:type="spellStart"/>
      <w:r w:rsidRPr="00312452">
        <w:rPr>
          <w:rFonts w:ascii="Verdana" w:hAnsi="Verdana" w:cs="Arial"/>
          <w:color w:val="000000"/>
          <w:sz w:val="18"/>
          <w:szCs w:val="18"/>
          <w:lang w:val="es-ES"/>
        </w:rPr>
        <w:t>Angamarca</w:t>
      </w:r>
      <w:proofErr w:type="spellEnd"/>
    </w:p>
    <w:p w:rsidR="004858B5" w:rsidRPr="00312452" w:rsidRDefault="004858B5" w:rsidP="004858B5">
      <w:pPr>
        <w:pStyle w:val="NormalWeb"/>
        <w:spacing w:before="0" w:beforeAutospacing="0" w:after="0" w:afterAutospacing="0"/>
        <w:rPr>
          <w:rFonts w:ascii="Verdana" w:hAnsi="Verdana" w:cs="Arial"/>
          <w:color w:val="000000"/>
          <w:sz w:val="18"/>
          <w:szCs w:val="18"/>
          <w:lang w:val="es-ES"/>
        </w:rPr>
      </w:pPr>
      <w:r w:rsidRPr="00312452">
        <w:rPr>
          <w:rFonts w:ascii="Verdana" w:hAnsi="Verdana" w:cs="Arial"/>
          <w:color w:val="000000"/>
          <w:sz w:val="18"/>
          <w:szCs w:val="18"/>
          <w:lang w:val="es-ES"/>
        </w:rPr>
        <w:t xml:space="preserve">                CI: 170540196-4</w:t>
      </w:r>
    </w:p>
    <w:p w:rsidR="004858B5" w:rsidRPr="00312452" w:rsidRDefault="004858B5" w:rsidP="004858B5">
      <w:pPr>
        <w:pStyle w:val="NormalWeb"/>
        <w:spacing w:before="0" w:beforeAutospacing="0" w:after="0" w:afterAutospacing="0"/>
        <w:jc w:val="center"/>
        <w:rPr>
          <w:rFonts w:ascii="Verdana" w:hAnsi="Verdana" w:cs="Arial"/>
          <w:color w:val="000000"/>
          <w:sz w:val="18"/>
          <w:szCs w:val="18"/>
          <w:lang w:val="es-ES"/>
        </w:rPr>
      </w:pPr>
    </w:p>
    <w:p w:rsidR="004858B5" w:rsidRPr="00312452" w:rsidRDefault="004858B5" w:rsidP="004858B5">
      <w:pPr>
        <w:pStyle w:val="NormalWeb"/>
        <w:spacing w:before="0" w:beforeAutospacing="0" w:after="0" w:afterAutospacing="0"/>
        <w:jc w:val="center"/>
        <w:rPr>
          <w:rFonts w:ascii="Verdana" w:hAnsi="Verdana" w:cs="Arial"/>
          <w:color w:val="000000"/>
          <w:sz w:val="18"/>
          <w:szCs w:val="18"/>
          <w:lang w:val="es-ES"/>
        </w:rPr>
      </w:pPr>
    </w:p>
    <w:p w:rsidR="004858B5" w:rsidRDefault="004858B5" w:rsidP="004858B5">
      <w:pPr>
        <w:pStyle w:val="NormalWeb"/>
        <w:spacing w:before="0" w:beforeAutospacing="0" w:after="0" w:afterAutospacing="0"/>
        <w:jc w:val="center"/>
        <w:rPr>
          <w:rFonts w:ascii="Verdana" w:hAnsi="Verdana" w:cs="Arial"/>
          <w:color w:val="000000"/>
          <w:sz w:val="18"/>
          <w:szCs w:val="18"/>
          <w:lang w:val="es-ES"/>
        </w:rPr>
      </w:pPr>
      <w:r w:rsidRPr="00312452">
        <w:rPr>
          <w:rFonts w:ascii="Verdana" w:hAnsi="Verdana" w:cs="Arial"/>
          <w:color w:val="000000"/>
          <w:sz w:val="18"/>
          <w:szCs w:val="18"/>
          <w:lang w:val="es-ES"/>
        </w:rPr>
        <w:t>F.- Abogado</w:t>
      </w:r>
    </w:p>
    <w:p w:rsidR="004858B5" w:rsidRDefault="004858B5" w:rsidP="004858B5">
      <w:pPr>
        <w:pStyle w:val="NormalWeb"/>
        <w:spacing w:before="0" w:beforeAutospacing="0" w:after="0" w:afterAutospacing="0"/>
        <w:jc w:val="center"/>
        <w:rPr>
          <w:rFonts w:ascii="Verdana" w:hAnsi="Verdana" w:cs="Arial"/>
          <w:color w:val="000000"/>
          <w:sz w:val="18"/>
          <w:szCs w:val="18"/>
          <w:lang w:val="es-ES"/>
        </w:rPr>
      </w:pPr>
    </w:p>
    <w:p w:rsidR="004858B5" w:rsidRPr="00312452" w:rsidRDefault="004858B5" w:rsidP="004858B5">
      <w:pPr>
        <w:pStyle w:val="NormalWeb"/>
        <w:spacing w:before="0" w:beforeAutospacing="0" w:after="0" w:afterAutospacing="0"/>
        <w:jc w:val="center"/>
        <w:rPr>
          <w:rFonts w:ascii="Verdana" w:hAnsi="Verdana" w:cs="Arial"/>
          <w:color w:val="000000"/>
          <w:sz w:val="18"/>
          <w:szCs w:val="18"/>
          <w:lang w:val="es-ES"/>
        </w:rPr>
      </w:pPr>
    </w:p>
    <w:p w:rsidR="004858B5" w:rsidRPr="00312452" w:rsidRDefault="004858B5" w:rsidP="004858B5">
      <w:pPr>
        <w:pStyle w:val="NormalWeb"/>
        <w:spacing w:before="0" w:beforeAutospacing="0" w:after="0" w:afterAutospacing="0"/>
        <w:rPr>
          <w:rFonts w:ascii="Verdana" w:hAnsi="Verdana" w:cs="Arial"/>
          <w:color w:val="000000"/>
          <w:sz w:val="18"/>
          <w:szCs w:val="18"/>
          <w:lang w:val="es-ES"/>
        </w:rPr>
      </w:pPr>
    </w:p>
    <w:p w:rsidR="004858B5" w:rsidRPr="00312452" w:rsidRDefault="004858B5" w:rsidP="004858B5">
      <w:pPr>
        <w:pStyle w:val="NormalWeb"/>
        <w:spacing w:before="0" w:beforeAutospacing="0" w:after="0" w:afterAutospacing="0"/>
        <w:jc w:val="center"/>
        <w:rPr>
          <w:rFonts w:ascii="Verdana" w:hAnsi="Verdana" w:cs="Arial"/>
          <w:color w:val="000000"/>
          <w:sz w:val="18"/>
          <w:szCs w:val="18"/>
          <w:lang w:val="es-ES"/>
        </w:rPr>
      </w:pPr>
    </w:p>
    <w:p w:rsidR="004858B5" w:rsidRPr="00312452" w:rsidRDefault="004858B5" w:rsidP="004858B5">
      <w:pPr>
        <w:pStyle w:val="NormalWeb"/>
        <w:spacing w:before="0" w:beforeAutospacing="0" w:after="0" w:afterAutospacing="0"/>
        <w:jc w:val="center"/>
        <w:rPr>
          <w:rFonts w:ascii="Verdana" w:hAnsi="Verdana" w:cs="Arial"/>
          <w:color w:val="000000"/>
          <w:sz w:val="18"/>
          <w:szCs w:val="18"/>
          <w:lang w:val="es-ES"/>
        </w:rPr>
      </w:pPr>
      <w:r w:rsidRPr="00312452">
        <w:rPr>
          <w:rFonts w:ascii="Verdana" w:hAnsi="Verdana" w:cs="Arial"/>
          <w:color w:val="000000"/>
          <w:sz w:val="18"/>
          <w:szCs w:val="18"/>
          <w:lang w:val="es-ES"/>
        </w:rPr>
        <w:t>Santiago Iván Zambrano Ávila</w:t>
      </w:r>
    </w:p>
    <w:p w:rsidR="004858B5" w:rsidRPr="00312452" w:rsidRDefault="004858B5" w:rsidP="004858B5">
      <w:pPr>
        <w:pStyle w:val="NormalWeb"/>
        <w:spacing w:before="0" w:beforeAutospacing="0" w:after="0" w:afterAutospacing="0"/>
        <w:jc w:val="center"/>
        <w:rPr>
          <w:rFonts w:ascii="Verdana" w:hAnsi="Verdana" w:cs="Arial"/>
          <w:color w:val="000000"/>
          <w:sz w:val="18"/>
          <w:szCs w:val="18"/>
          <w:lang w:val="es-ES"/>
        </w:rPr>
      </w:pPr>
      <w:r w:rsidRPr="00312452">
        <w:rPr>
          <w:rFonts w:ascii="Verdana" w:hAnsi="Verdana" w:cs="Arial"/>
          <w:color w:val="000000"/>
          <w:sz w:val="18"/>
          <w:szCs w:val="18"/>
          <w:lang w:val="es-ES"/>
        </w:rPr>
        <w:t>CI: 1704924792</w:t>
      </w:r>
    </w:p>
    <w:p w:rsidR="004858B5" w:rsidRPr="00312452" w:rsidRDefault="004858B5" w:rsidP="004858B5">
      <w:pPr>
        <w:pStyle w:val="NormalWeb"/>
        <w:spacing w:before="0" w:beforeAutospacing="0" w:after="0" w:afterAutospacing="0"/>
        <w:jc w:val="center"/>
        <w:rPr>
          <w:rFonts w:ascii="Verdana" w:hAnsi="Verdana" w:cs="Arial"/>
          <w:color w:val="000000"/>
          <w:sz w:val="18"/>
          <w:szCs w:val="18"/>
          <w:lang w:val="es-ES"/>
        </w:rPr>
      </w:pPr>
      <w:r w:rsidRPr="00312452">
        <w:rPr>
          <w:rFonts w:ascii="Verdana" w:hAnsi="Verdana" w:cs="Arial"/>
          <w:color w:val="000000"/>
          <w:sz w:val="18"/>
          <w:szCs w:val="18"/>
          <w:lang w:val="es-ES"/>
        </w:rPr>
        <w:t>Matricula: 17-2012-662</w:t>
      </w:r>
    </w:p>
    <w:p w:rsidR="004858B5" w:rsidRPr="00312452" w:rsidRDefault="004858B5" w:rsidP="004858B5">
      <w:pPr>
        <w:pStyle w:val="NormalWeb"/>
        <w:spacing w:before="0" w:beforeAutospacing="0" w:after="0" w:afterAutospacing="0"/>
        <w:jc w:val="center"/>
        <w:rPr>
          <w:rFonts w:ascii="Verdana" w:hAnsi="Verdana" w:cs="Arial"/>
          <w:color w:val="000000"/>
          <w:sz w:val="18"/>
          <w:szCs w:val="18"/>
          <w:lang w:val="es-ES"/>
        </w:rPr>
      </w:pPr>
      <w:r w:rsidRPr="00312452">
        <w:rPr>
          <w:rFonts w:ascii="Verdana" w:hAnsi="Verdana" w:cs="Arial"/>
          <w:color w:val="000000"/>
          <w:sz w:val="18"/>
          <w:szCs w:val="18"/>
          <w:lang w:val="es-ES"/>
        </w:rPr>
        <w:t>Casillero Judicial Nro.66</w:t>
      </w:r>
      <w:bookmarkStart w:id="0" w:name="_GoBack"/>
      <w:bookmarkEnd w:id="0"/>
    </w:p>
    <w:p w:rsidR="004858B5" w:rsidRPr="00D32613" w:rsidRDefault="004858B5" w:rsidP="004858B5">
      <w:pPr>
        <w:pStyle w:val="NormalWeb"/>
        <w:spacing w:before="0" w:beforeAutospacing="0" w:after="0" w:afterAutospacing="0"/>
        <w:jc w:val="center"/>
        <w:rPr>
          <w:sz w:val="18"/>
          <w:szCs w:val="18"/>
          <w:lang w:val="es-ES"/>
        </w:rPr>
      </w:pPr>
      <w:hyperlink r:id="rId6" w:history="1">
        <w:r w:rsidRPr="00D32613">
          <w:rPr>
            <w:rStyle w:val="Hyperlink"/>
            <w:rFonts w:ascii="Verdana" w:hAnsi="Verdana" w:cs="Arial"/>
            <w:color w:val="000000" w:themeColor="text1"/>
            <w:sz w:val="18"/>
            <w:szCs w:val="18"/>
            <w:u w:val="none"/>
            <w:lang w:val="es-ES"/>
          </w:rPr>
          <w:t>consultas@cazamley.com</w:t>
        </w:r>
      </w:hyperlink>
      <w:r w:rsidRPr="00D32613">
        <w:rPr>
          <w:sz w:val="18"/>
          <w:szCs w:val="18"/>
          <w:lang w:val="es-ES"/>
        </w:rPr>
        <w:t xml:space="preserve"> </w:t>
      </w:r>
    </w:p>
    <w:p w:rsidR="004858B5" w:rsidRPr="004858B5" w:rsidRDefault="004858B5" w:rsidP="004858B5">
      <w:pPr>
        <w:pStyle w:val="NormalWeb"/>
        <w:spacing w:before="0" w:beforeAutospacing="0" w:after="0" w:afterAutospacing="0"/>
        <w:jc w:val="center"/>
        <w:rPr>
          <w:sz w:val="18"/>
          <w:szCs w:val="18"/>
          <w:u w:val="single"/>
          <w:lang w:val="es-ES"/>
        </w:rPr>
      </w:pPr>
      <w:hyperlink r:id="rId7" w:history="1">
        <w:r w:rsidRPr="004858B5">
          <w:rPr>
            <w:rStyle w:val="Hyperlink"/>
            <w:rFonts w:ascii="Verdana" w:hAnsi="Verdana"/>
            <w:color w:val="auto"/>
            <w:sz w:val="22"/>
            <w:szCs w:val="22"/>
            <w:lang w:val="es-ES"/>
          </w:rPr>
          <w:t>santiago.zambrano17@foroabogados.ec</w:t>
        </w:r>
      </w:hyperlink>
    </w:p>
    <w:p w:rsidR="00927F40" w:rsidRPr="004858B5" w:rsidRDefault="004858B5">
      <w:pPr>
        <w:rPr>
          <w:lang w:val="es-ES"/>
        </w:rPr>
      </w:pPr>
    </w:p>
    <w:sectPr w:rsidR="00927F40" w:rsidRPr="004858B5" w:rsidSect="00A9572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B5" w:rsidRDefault="004858B5" w:rsidP="004858B5">
      <w:pPr>
        <w:spacing w:after="0" w:line="240" w:lineRule="auto"/>
      </w:pPr>
      <w:r>
        <w:separator/>
      </w:r>
    </w:p>
  </w:endnote>
  <w:endnote w:type="continuationSeparator" w:id="0">
    <w:p w:rsidR="004858B5" w:rsidRDefault="004858B5" w:rsidP="00485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B5" w:rsidRDefault="004858B5" w:rsidP="004858B5">
      <w:pPr>
        <w:spacing w:after="0" w:line="240" w:lineRule="auto"/>
      </w:pPr>
      <w:r>
        <w:separator/>
      </w:r>
    </w:p>
  </w:footnote>
  <w:footnote w:type="continuationSeparator" w:id="0">
    <w:p w:rsidR="004858B5" w:rsidRDefault="004858B5" w:rsidP="00485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520" w:type="dxa"/>
      <w:tblInd w:w="-972" w:type="dxa"/>
      <w:tblLayout w:type="fixed"/>
      <w:tblLook w:val="04A0"/>
    </w:tblPr>
    <w:tblGrid>
      <w:gridCol w:w="4320"/>
      <w:gridCol w:w="5670"/>
      <w:gridCol w:w="1530"/>
    </w:tblGrid>
    <w:tr w:rsidR="004858B5" w:rsidTr="001B7408">
      <w:trPr>
        <w:trHeight w:val="1340"/>
      </w:trPr>
      <w:tc>
        <w:tcPr>
          <w:tcW w:w="4320" w:type="dxa"/>
        </w:tcPr>
        <w:p w:rsidR="004858B5" w:rsidRPr="00CC2151" w:rsidRDefault="004858B5" w:rsidP="001B7408">
          <w:pPr>
            <w:pStyle w:val="NoSpacing"/>
            <w:rPr>
              <w:rFonts w:ascii="Arial" w:hAnsi="Arial" w:cs="Arial"/>
              <w:b/>
              <w:sz w:val="20"/>
              <w:szCs w:val="20"/>
              <w:lang w:val="es-ES"/>
            </w:rPr>
          </w:pPr>
          <w:r w:rsidRPr="00CC2151">
            <w:rPr>
              <w:rFonts w:ascii="Arial" w:hAnsi="Arial" w:cs="Arial"/>
              <w:b/>
              <w:sz w:val="20"/>
              <w:szCs w:val="20"/>
              <w:lang w:val="es-ES"/>
            </w:rPr>
            <w:t>Consorcio  Asociados Zambrano Ley</w:t>
          </w:r>
        </w:p>
        <w:p w:rsidR="004858B5" w:rsidRPr="00F368E0" w:rsidRDefault="004858B5" w:rsidP="001B7408">
          <w:pPr>
            <w:pStyle w:val="NoSpacing"/>
            <w:rPr>
              <w:rFonts w:ascii="Arial" w:hAnsi="Arial" w:cs="Arial"/>
              <w:sz w:val="20"/>
              <w:szCs w:val="20"/>
              <w:lang w:val="es-ES"/>
            </w:rPr>
          </w:pPr>
          <w:r w:rsidRPr="00F368E0">
            <w:rPr>
              <w:rFonts w:ascii="Arial" w:hAnsi="Arial" w:cs="Arial"/>
              <w:sz w:val="20"/>
              <w:szCs w:val="20"/>
              <w:lang w:val="es-ES"/>
            </w:rPr>
            <w:t>Santiago Iván Zambrano Ávila</w:t>
          </w:r>
        </w:p>
        <w:p w:rsidR="004858B5" w:rsidRPr="00CC2151" w:rsidRDefault="004858B5" w:rsidP="001B7408">
          <w:pPr>
            <w:pStyle w:val="NoSpacing"/>
            <w:rPr>
              <w:rFonts w:ascii="Arial" w:hAnsi="Arial" w:cs="Arial"/>
              <w:b/>
              <w:sz w:val="20"/>
              <w:szCs w:val="20"/>
              <w:lang w:val="es-ES"/>
            </w:rPr>
          </w:pPr>
          <w:r w:rsidRPr="00CC2151">
            <w:rPr>
              <w:rFonts w:ascii="Arial" w:hAnsi="Arial" w:cs="Arial"/>
              <w:b/>
              <w:sz w:val="20"/>
              <w:szCs w:val="20"/>
              <w:lang w:val="es-ES"/>
            </w:rPr>
            <w:t>ABOGADO</w:t>
          </w:r>
        </w:p>
        <w:p w:rsidR="004858B5" w:rsidRPr="00F368E0" w:rsidRDefault="004858B5" w:rsidP="001B7408">
          <w:pPr>
            <w:pStyle w:val="NoSpacing"/>
            <w:rPr>
              <w:rFonts w:ascii="Arial" w:hAnsi="Arial" w:cs="Arial"/>
              <w:sz w:val="20"/>
              <w:szCs w:val="20"/>
              <w:lang w:val="es-ES"/>
            </w:rPr>
          </w:pPr>
          <w:r w:rsidRPr="00F368E0">
            <w:rPr>
              <w:rFonts w:ascii="Arial" w:hAnsi="Arial" w:cs="Arial"/>
              <w:sz w:val="20"/>
              <w:szCs w:val="20"/>
              <w:lang w:val="es-ES"/>
            </w:rPr>
            <w:t>Matrícula 17-2012-662</w:t>
          </w:r>
        </w:p>
        <w:p w:rsidR="004858B5" w:rsidRPr="00F368E0" w:rsidRDefault="004858B5" w:rsidP="001B7408">
          <w:pPr>
            <w:pStyle w:val="NoSpacing"/>
            <w:rPr>
              <w:rFonts w:ascii="Arial" w:hAnsi="Arial" w:cs="Arial"/>
              <w:sz w:val="20"/>
              <w:szCs w:val="20"/>
              <w:lang w:val="es-ES"/>
            </w:rPr>
          </w:pPr>
          <w:r w:rsidRPr="00F368E0">
            <w:rPr>
              <w:rFonts w:ascii="Arial" w:hAnsi="Arial" w:cs="Arial"/>
              <w:sz w:val="20"/>
              <w:szCs w:val="20"/>
              <w:lang w:val="es-ES"/>
            </w:rPr>
            <w:t>Casillero Judicial 1704924792</w:t>
          </w:r>
        </w:p>
        <w:p w:rsidR="004858B5" w:rsidRPr="00C82FE3" w:rsidRDefault="004858B5" w:rsidP="001B7408">
          <w:pPr>
            <w:pStyle w:val="NoSpacing"/>
            <w:rPr>
              <w:lang w:val="es-ES"/>
            </w:rPr>
          </w:pPr>
          <w:hyperlink r:id="rId1" w:history="1">
            <w:r w:rsidRPr="00F368E0">
              <w:rPr>
                <w:rStyle w:val="Hyperlink"/>
                <w:color w:val="000000" w:themeColor="text1"/>
                <w:sz w:val="24"/>
                <w:szCs w:val="24"/>
                <w:lang w:val="es-ES"/>
              </w:rPr>
              <w:t>santiago.zambrano17@foroabogados.ec</w:t>
            </w:r>
          </w:hyperlink>
        </w:p>
        <w:p w:rsidR="004858B5" w:rsidRPr="004858B5" w:rsidRDefault="004858B5" w:rsidP="001B7408">
          <w:pPr>
            <w:pStyle w:val="NoSpacing"/>
            <w:rPr>
              <w:lang w:val="es-ES"/>
            </w:rPr>
          </w:pPr>
          <w:hyperlink r:id="rId2" w:history="1">
            <w:r w:rsidRPr="00C82FE3">
              <w:rPr>
                <w:rStyle w:val="Hyperlink"/>
                <w:rFonts w:ascii="Arial" w:hAnsi="Arial" w:cs="Arial"/>
                <w:color w:val="000000" w:themeColor="text1"/>
                <w:sz w:val="20"/>
                <w:szCs w:val="20"/>
                <w:lang w:val="es-ES"/>
              </w:rPr>
              <w:t>consultas@cazamley.com</w:t>
            </w:r>
          </w:hyperlink>
        </w:p>
        <w:p w:rsidR="004858B5" w:rsidRPr="00C82FE3" w:rsidRDefault="004858B5" w:rsidP="001B7408">
          <w:pPr>
            <w:pStyle w:val="NoSpacing"/>
            <w:rPr>
              <w:rFonts w:ascii="Arial Black" w:hAnsi="Arial Black"/>
              <w:color w:val="000000" w:themeColor="text1"/>
              <w:lang w:val="es-ES"/>
            </w:rPr>
          </w:pPr>
          <w:hyperlink r:id="rId3" w:history="1">
            <w:r w:rsidRPr="00C82FE3">
              <w:rPr>
                <w:rStyle w:val="Hyperlink"/>
                <w:rFonts w:ascii="Arial" w:hAnsi="Arial" w:cs="Arial"/>
                <w:color w:val="000000" w:themeColor="text1"/>
                <w:sz w:val="20"/>
                <w:szCs w:val="20"/>
                <w:lang w:val="es-ES"/>
              </w:rPr>
              <w:t>www.cazamley.com</w:t>
            </w:r>
          </w:hyperlink>
        </w:p>
      </w:tc>
      <w:tc>
        <w:tcPr>
          <w:tcW w:w="5670" w:type="dxa"/>
        </w:tcPr>
        <w:p w:rsidR="004858B5" w:rsidRDefault="004858B5" w:rsidP="001B7408">
          <w:pPr>
            <w:pStyle w:val="NoSpacing"/>
            <w:rPr>
              <w:rFonts w:ascii="Arial" w:hAnsi="Arial" w:cs="Arial"/>
              <w:sz w:val="20"/>
              <w:szCs w:val="20"/>
              <w:lang w:val="es-ES"/>
            </w:rPr>
          </w:pPr>
          <w:r w:rsidRPr="00F368E0">
            <w:rPr>
              <w:rFonts w:ascii="Arial" w:hAnsi="Arial" w:cs="Arial"/>
              <w:sz w:val="20"/>
              <w:szCs w:val="20"/>
              <w:lang w:val="es-ES"/>
            </w:rPr>
            <w:t>Av. 6 de diciembre 13-48 y Sodiro, piso 7 oficina  708</w:t>
          </w:r>
        </w:p>
        <w:p w:rsidR="004858B5" w:rsidRDefault="004858B5" w:rsidP="001B7408">
          <w:pPr>
            <w:pStyle w:val="NoSpacing"/>
            <w:rPr>
              <w:rFonts w:ascii="Arial" w:hAnsi="Arial" w:cs="Arial"/>
              <w:sz w:val="20"/>
              <w:szCs w:val="20"/>
              <w:lang w:val="es-ES"/>
            </w:rPr>
          </w:pPr>
          <w:r>
            <w:rPr>
              <w:rFonts w:ascii="Arial" w:hAnsi="Arial" w:cs="Arial"/>
              <w:sz w:val="20"/>
              <w:szCs w:val="20"/>
              <w:lang w:val="es-ES"/>
            </w:rPr>
            <w:t xml:space="preserve">Teléf. 2-900-771 </w:t>
          </w:r>
          <w:r w:rsidRPr="00CC2151">
            <w:rPr>
              <w:rFonts w:ascii="Arial" w:hAnsi="Arial" w:cs="Arial"/>
              <w:b/>
              <w:sz w:val="20"/>
              <w:szCs w:val="20"/>
              <w:lang w:val="es-ES"/>
            </w:rPr>
            <w:t>Quito.</w:t>
          </w:r>
        </w:p>
        <w:p w:rsidR="004858B5" w:rsidRPr="00F368E0" w:rsidRDefault="004858B5" w:rsidP="001B7408">
          <w:pPr>
            <w:pStyle w:val="NoSpacing"/>
            <w:rPr>
              <w:rFonts w:ascii="Arial" w:hAnsi="Arial" w:cs="Arial"/>
              <w:sz w:val="20"/>
              <w:szCs w:val="20"/>
              <w:lang w:val="es-ES"/>
            </w:rPr>
          </w:pPr>
          <w:r w:rsidRPr="00F368E0">
            <w:rPr>
              <w:rFonts w:ascii="Arial" w:hAnsi="Arial" w:cs="Arial"/>
              <w:sz w:val="20"/>
              <w:szCs w:val="20"/>
              <w:lang w:val="es-ES"/>
            </w:rPr>
            <w:t xml:space="preserve">Sto. Domingo de los </w:t>
          </w:r>
          <w:r w:rsidRPr="00CC2151">
            <w:rPr>
              <w:rFonts w:ascii="Arial" w:hAnsi="Arial" w:cs="Arial"/>
              <w:sz w:val="20"/>
              <w:szCs w:val="20"/>
              <w:lang w:val="es-ES"/>
            </w:rPr>
            <w:t>Tsáchilas</w:t>
          </w:r>
          <w:r w:rsidRPr="00F368E0">
            <w:rPr>
              <w:rFonts w:ascii="Arial" w:hAnsi="Arial" w:cs="Arial"/>
              <w:sz w:val="20"/>
              <w:szCs w:val="20"/>
              <w:lang w:val="es-ES"/>
            </w:rPr>
            <w:t xml:space="preserve"> teléf. 2-750-436Av. Guayaquil </w:t>
          </w:r>
          <w:r>
            <w:rPr>
              <w:rFonts w:ascii="Arial" w:hAnsi="Arial" w:cs="Arial"/>
              <w:sz w:val="20"/>
              <w:szCs w:val="20"/>
              <w:lang w:val="es-ES"/>
            </w:rPr>
            <w:t xml:space="preserve">Nro. </w:t>
          </w:r>
          <w:r w:rsidRPr="00F368E0">
            <w:rPr>
              <w:rFonts w:ascii="Arial" w:hAnsi="Arial" w:cs="Arial"/>
              <w:sz w:val="20"/>
              <w:szCs w:val="20"/>
              <w:lang w:val="es-ES"/>
            </w:rPr>
            <w:t>177 y Cocaniguas</w:t>
          </w:r>
          <w:r>
            <w:rPr>
              <w:rFonts w:ascii="Arial" w:hAnsi="Arial" w:cs="Arial"/>
              <w:sz w:val="20"/>
              <w:szCs w:val="20"/>
              <w:lang w:val="es-ES"/>
            </w:rPr>
            <w:t>.</w:t>
          </w:r>
        </w:p>
        <w:p w:rsidR="004858B5" w:rsidRPr="00C82FE3" w:rsidRDefault="004858B5" w:rsidP="001B7408">
          <w:pPr>
            <w:pStyle w:val="NoSpacing"/>
            <w:rPr>
              <w:rFonts w:ascii="Arial" w:hAnsi="Arial" w:cs="Arial"/>
              <w:sz w:val="20"/>
              <w:szCs w:val="20"/>
              <w:lang w:val="es-ES"/>
            </w:rPr>
          </w:pPr>
          <w:r w:rsidRPr="00F368E0">
            <w:rPr>
              <w:rFonts w:ascii="Arial" w:hAnsi="Arial" w:cs="Arial"/>
              <w:sz w:val="20"/>
              <w:szCs w:val="20"/>
              <w:lang w:val="es-ES"/>
            </w:rPr>
            <w:t xml:space="preserve">El Carmen </w:t>
          </w:r>
          <w:r w:rsidRPr="00C82FE3">
            <w:rPr>
              <w:rFonts w:ascii="Arial" w:hAnsi="Arial" w:cs="Arial"/>
              <w:sz w:val="20"/>
              <w:szCs w:val="20"/>
              <w:lang w:val="es-ES"/>
            </w:rPr>
            <w:t>Manabí.</w:t>
          </w:r>
          <w:r w:rsidRPr="00F368E0">
            <w:rPr>
              <w:rFonts w:ascii="Arial" w:hAnsi="Arial" w:cs="Arial"/>
              <w:sz w:val="20"/>
              <w:szCs w:val="20"/>
              <w:lang w:val="es-ES"/>
            </w:rPr>
            <w:t xml:space="preserve"> Limones y Cedrón.  Tras el estadio </w:t>
          </w:r>
          <w:r>
            <w:rPr>
              <w:rFonts w:ascii="Arial" w:hAnsi="Arial" w:cs="Arial"/>
              <w:sz w:val="20"/>
              <w:szCs w:val="20"/>
              <w:lang w:val="es-ES"/>
            </w:rPr>
            <w:t xml:space="preserve">de      </w:t>
          </w:r>
          <w:r w:rsidRPr="00F368E0">
            <w:rPr>
              <w:rFonts w:ascii="Arial" w:hAnsi="Arial" w:cs="Arial"/>
              <w:sz w:val="20"/>
              <w:szCs w:val="20"/>
              <w:lang w:val="es-ES"/>
            </w:rPr>
            <w:t>Futbol, Cel. 0992517926</w:t>
          </w:r>
          <w:r>
            <w:rPr>
              <w:rFonts w:ascii="Arial" w:hAnsi="Arial" w:cs="Arial"/>
              <w:sz w:val="20"/>
              <w:szCs w:val="20"/>
              <w:lang w:val="es-ES"/>
            </w:rPr>
            <w:t xml:space="preserve">  -  </w:t>
          </w:r>
          <w:r w:rsidRPr="00C82FE3">
            <w:rPr>
              <w:rFonts w:ascii="Arial" w:hAnsi="Arial" w:cs="Arial"/>
              <w:sz w:val="20"/>
              <w:szCs w:val="20"/>
              <w:lang w:val="es-ES"/>
            </w:rPr>
            <w:t xml:space="preserve">EE.UU. </w:t>
          </w:r>
          <w:r w:rsidRPr="00C82FE3">
            <w:rPr>
              <w:rStyle w:val="cc-map-infowindow-title"/>
              <w:lang w:val="es-ES"/>
            </w:rPr>
            <w:t>37-53 90th St, 2FL. Suite 11 Jackson Heights. Nueva York</w:t>
          </w:r>
          <w:r>
            <w:rPr>
              <w:rStyle w:val="cc-map-infowindow-title"/>
              <w:lang w:val="es-ES"/>
            </w:rPr>
            <w:t>.</w:t>
          </w:r>
          <w:r w:rsidRPr="00C82FE3">
            <w:rPr>
              <w:rStyle w:val="cc-map-infowindow-title"/>
              <w:lang w:val="es-ES"/>
            </w:rPr>
            <w:t xml:space="preserve"> 11372</w:t>
          </w:r>
          <w:r>
            <w:rPr>
              <w:rStyle w:val="cc-map-infowindow-title"/>
              <w:lang w:val="es-ES"/>
            </w:rPr>
            <w:t xml:space="preserve">   </w:t>
          </w:r>
          <w:r>
            <w:t>(718) 606-0893  (718) 708-1562</w:t>
          </w:r>
          <w:r w:rsidRPr="00F368E0">
            <w:rPr>
              <w:rFonts w:ascii="Arial" w:hAnsi="Arial" w:cs="Arial"/>
              <w:sz w:val="20"/>
              <w:szCs w:val="20"/>
              <w:lang w:val="es-ES"/>
            </w:rPr>
            <w:t xml:space="preserve">     </w:t>
          </w:r>
          <w:r w:rsidRPr="00F368E0">
            <w:rPr>
              <w:rFonts w:ascii="Arial" w:hAnsi="Arial" w:cs="Arial"/>
              <w:color w:val="000000" w:themeColor="text1"/>
              <w:sz w:val="20"/>
              <w:szCs w:val="20"/>
              <w:lang w:val="es-ES"/>
            </w:rPr>
            <w:t xml:space="preserve">   </w:t>
          </w:r>
          <w:r>
            <w:rPr>
              <w:rFonts w:ascii="Arial" w:hAnsi="Arial" w:cs="Arial"/>
              <w:color w:val="000000" w:themeColor="text1"/>
              <w:sz w:val="20"/>
              <w:szCs w:val="20"/>
              <w:lang w:val="es-ES"/>
            </w:rPr>
            <w:t xml:space="preserve">  </w:t>
          </w:r>
        </w:p>
      </w:tc>
      <w:tc>
        <w:tcPr>
          <w:tcW w:w="1530" w:type="dxa"/>
        </w:tcPr>
        <w:p w:rsidR="004858B5" w:rsidRDefault="004858B5" w:rsidP="001B7408">
          <w:pPr>
            <w:pStyle w:val="NoSpacing"/>
            <w:rPr>
              <w:rFonts w:ascii="Arial Black" w:hAnsi="Arial Black"/>
              <w:b/>
              <w:lang w:val="es-ES"/>
            </w:rPr>
          </w:pPr>
          <w:r w:rsidRPr="00BA07E2">
            <w:rPr>
              <w:rFonts w:ascii="Arial Black" w:hAnsi="Arial Black"/>
              <w:b/>
              <w:noProof/>
            </w:rPr>
            <w:drawing>
              <wp:inline distT="0" distB="0" distL="0" distR="0">
                <wp:extent cx="854765" cy="1023731"/>
                <wp:effectExtent l="0" t="0" r="0" b="0"/>
                <wp:docPr id="1"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855019" cy="1024036"/>
                        </a:xfrm>
                        <a:prstGeom prst="rect">
                          <a:avLst/>
                        </a:prstGeom>
                        <a:noFill/>
                        <a:ln w="9525">
                          <a:noFill/>
                          <a:miter lim="800000"/>
                          <a:headEnd/>
                          <a:tailEnd/>
                        </a:ln>
                      </pic:spPr>
                    </pic:pic>
                  </a:graphicData>
                </a:graphic>
              </wp:inline>
            </w:drawing>
          </w:r>
        </w:p>
      </w:tc>
    </w:tr>
  </w:tbl>
  <w:p w:rsidR="004858B5" w:rsidRDefault="004858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4858B5"/>
    <w:rsid w:val="004858B5"/>
    <w:rsid w:val="004F4AAB"/>
    <w:rsid w:val="00A95720"/>
    <w:rsid w:val="00AC6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8B5"/>
    <w:rPr>
      <w:color w:val="0000FF" w:themeColor="hyperlink"/>
      <w:u w:val="single"/>
    </w:rPr>
  </w:style>
  <w:style w:type="paragraph" w:styleId="NormalWeb">
    <w:name w:val="Normal (Web)"/>
    <w:basedOn w:val="Normal"/>
    <w:uiPriority w:val="99"/>
    <w:unhideWhenUsed/>
    <w:rsid w:val="004858B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58B5"/>
    <w:pPr>
      <w:spacing w:after="0" w:line="240" w:lineRule="auto"/>
    </w:pPr>
  </w:style>
  <w:style w:type="table" w:styleId="TableGrid">
    <w:name w:val="Table Grid"/>
    <w:basedOn w:val="TableNormal"/>
    <w:uiPriority w:val="59"/>
    <w:rsid w:val="00485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map-infowindow-title">
    <w:name w:val="cc-map-infowindow-title"/>
    <w:basedOn w:val="DefaultParagraphFont"/>
    <w:rsid w:val="004858B5"/>
  </w:style>
  <w:style w:type="paragraph" w:styleId="BalloonText">
    <w:name w:val="Balloon Text"/>
    <w:basedOn w:val="Normal"/>
    <w:link w:val="BalloonTextChar"/>
    <w:uiPriority w:val="99"/>
    <w:semiHidden/>
    <w:unhideWhenUsed/>
    <w:rsid w:val="00485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8B5"/>
    <w:rPr>
      <w:rFonts w:ascii="Tahoma" w:hAnsi="Tahoma" w:cs="Tahoma"/>
      <w:sz w:val="16"/>
      <w:szCs w:val="16"/>
    </w:rPr>
  </w:style>
  <w:style w:type="paragraph" w:styleId="Header">
    <w:name w:val="header"/>
    <w:basedOn w:val="Normal"/>
    <w:link w:val="HeaderChar"/>
    <w:uiPriority w:val="99"/>
    <w:semiHidden/>
    <w:unhideWhenUsed/>
    <w:rsid w:val="004858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8B5"/>
  </w:style>
  <w:style w:type="paragraph" w:styleId="Footer">
    <w:name w:val="footer"/>
    <w:basedOn w:val="Normal"/>
    <w:link w:val="FooterChar"/>
    <w:uiPriority w:val="99"/>
    <w:semiHidden/>
    <w:unhideWhenUsed/>
    <w:rsid w:val="004858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8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tiago.zambrano17@foroabogados.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s@cazamle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azamley.com" TargetMode="External"/><Relationship Id="rId2" Type="http://schemas.openxmlformats.org/officeDocument/2006/relationships/hyperlink" Target="mailto:consultas@cazamley.com" TargetMode="External"/><Relationship Id="rId1" Type="http://schemas.openxmlformats.org/officeDocument/2006/relationships/hyperlink" Target="mailto:santiago.zambrano17@foroabogados.ec"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2013-04-17T15:40:00Z</dcterms:created>
  <dcterms:modified xsi:type="dcterms:W3CDTF">2013-04-17T15:43:00Z</dcterms:modified>
</cp:coreProperties>
</file>