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A50" w:rsidRPr="005F0AC3" w:rsidRDefault="00024A50" w:rsidP="00024A50">
      <w:pPr>
        <w:pStyle w:val="NoSpacing"/>
        <w:rPr>
          <w:rStyle w:val="Strong"/>
          <w:rFonts w:ascii="Arial" w:hAnsi="Arial" w:cs="Arial"/>
          <w:caps/>
          <w:sz w:val="36"/>
          <w:szCs w:val="36"/>
          <w:u w:val="single"/>
          <w:lang w:val="es-ES_tradnl"/>
        </w:rPr>
      </w:pPr>
      <w:r w:rsidRPr="005F0AC3">
        <w:rPr>
          <w:rStyle w:val="Strong"/>
          <w:rFonts w:ascii="Arial" w:hAnsi="Arial" w:cs="Arial"/>
          <w:caps/>
          <w:sz w:val="36"/>
          <w:szCs w:val="36"/>
          <w:u w:val="single"/>
          <w:lang w:val="es-ES_tradnl"/>
        </w:rPr>
        <w:t xml:space="preserve">PROCURACIÓN JUDICIAL </w:t>
      </w:r>
    </w:p>
    <w:p w:rsidR="00024A50" w:rsidRPr="00842C70" w:rsidRDefault="00024A50" w:rsidP="00024A50">
      <w:pPr>
        <w:pStyle w:val="NoSpacing"/>
        <w:rPr>
          <w:rFonts w:ascii="Verdana" w:hAnsi="Verdana" w:cs="Arial"/>
          <w:sz w:val="24"/>
          <w:szCs w:val="24"/>
          <w:lang w:val="es-ES"/>
        </w:rPr>
      </w:pPr>
    </w:p>
    <w:p w:rsidR="00024A50" w:rsidRPr="00842C70" w:rsidRDefault="00024A50" w:rsidP="00024A50">
      <w:pPr>
        <w:pStyle w:val="NoSpacing"/>
        <w:jc w:val="both"/>
        <w:rPr>
          <w:rStyle w:val="Strong"/>
          <w:rFonts w:ascii="Verdana" w:hAnsi="Verdana" w:cs="Arial"/>
          <w:color w:val="333333"/>
          <w:spacing w:val="3"/>
          <w:sz w:val="24"/>
          <w:szCs w:val="24"/>
          <w:lang w:val="es-ES_tradnl"/>
        </w:rPr>
      </w:pPr>
      <w:r w:rsidRPr="00842C70">
        <w:rPr>
          <w:rStyle w:val="Strong"/>
          <w:rFonts w:ascii="Verdana" w:hAnsi="Verdana" w:cs="Arial"/>
          <w:color w:val="333333"/>
          <w:spacing w:val="3"/>
          <w:sz w:val="24"/>
          <w:szCs w:val="24"/>
          <w:lang w:val="es-ES_tradnl"/>
        </w:rPr>
        <w:t xml:space="preserve">SEÑOR NOTARIO.-DEL CANTÓN SANTO DOMINGO PROVINCIA DE LOS TSÁCHILAS </w:t>
      </w:r>
    </w:p>
    <w:p w:rsidR="00024A50" w:rsidRPr="00842C70" w:rsidRDefault="00024A50" w:rsidP="00024A50">
      <w:pPr>
        <w:pStyle w:val="NoSpacing"/>
        <w:jc w:val="both"/>
        <w:rPr>
          <w:rStyle w:val="Strong"/>
          <w:rFonts w:ascii="Verdana" w:hAnsi="Verdana" w:cs="Arial"/>
          <w:color w:val="333333"/>
          <w:spacing w:val="3"/>
          <w:sz w:val="24"/>
          <w:szCs w:val="24"/>
          <w:lang w:val="es-ES_tradnl"/>
        </w:rPr>
      </w:pPr>
    </w:p>
    <w:p w:rsidR="00024A50" w:rsidRPr="00842C70" w:rsidRDefault="00024A50" w:rsidP="00024A50">
      <w:pPr>
        <w:pStyle w:val="NoSpacing"/>
        <w:jc w:val="both"/>
        <w:rPr>
          <w:rStyle w:val="Strong"/>
          <w:rFonts w:ascii="Verdana" w:hAnsi="Verdana" w:cs="Arial"/>
          <w:color w:val="333333"/>
          <w:spacing w:val="3"/>
          <w:sz w:val="24"/>
          <w:szCs w:val="24"/>
          <w:lang w:val="es-ES_tradnl"/>
        </w:rPr>
      </w:pPr>
      <w:r w:rsidRPr="00842C70">
        <w:rPr>
          <w:rStyle w:val="Strong"/>
          <w:rFonts w:ascii="Verdana" w:hAnsi="Verdana" w:cs="Arial"/>
          <w:color w:val="333333"/>
          <w:spacing w:val="3"/>
          <w:sz w:val="24"/>
          <w:szCs w:val="24"/>
          <w:lang w:val="es-ES_tradnl"/>
        </w:rPr>
        <w:t>El día  die</w:t>
      </w:r>
      <w:r>
        <w:rPr>
          <w:rStyle w:val="Strong"/>
          <w:rFonts w:ascii="Verdana" w:hAnsi="Verdana" w:cs="Arial"/>
          <w:color w:val="333333"/>
          <w:spacing w:val="3"/>
          <w:sz w:val="24"/>
          <w:szCs w:val="24"/>
          <w:lang w:val="es-ES_tradnl"/>
        </w:rPr>
        <w:t>z y ocho  de marzo  de 2013 en Santo D</w:t>
      </w:r>
      <w:r w:rsidRPr="00842C70">
        <w:rPr>
          <w:rStyle w:val="Strong"/>
          <w:rFonts w:ascii="Verdana" w:hAnsi="Verdana" w:cs="Arial"/>
          <w:color w:val="333333"/>
          <w:spacing w:val="3"/>
          <w:sz w:val="24"/>
          <w:szCs w:val="24"/>
          <w:lang w:val="es-ES_tradnl"/>
        </w:rPr>
        <w:t xml:space="preserve">omingo </w:t>
      </w:r>
    </w:p>
    <w:p w:rsidR="00024A50" w:rsidRPr="00842C70" w:rsidRDefault="00024A50" w:rsidP="00024A50">
      <w:pPr>
        <w:pStyle w:val="NoSpacing"/>
        <w:jc w:val="both"/>
        <w:rPr>
          <w:rFonts w:ascii="Verdana" w:hAnsi="Verdana" w:cs="Arial"/>
          <w:sz w:val="24"/>
          <w:szCs w:val="24"/>
          <w:lang w:val="es-ES"/>
        </w:rPr>
      </w:pPr>
    </w:p>
    <w:p w:rsidR="00024A50" w:rsidRPr="00842C70" w:rsidRDefault="00024A50" w:rsidP="00024A50">
      <w:pPr>
        <w:pStyle w:val="NoSpacing"/>
        <w:jc w:val="both"/>
        <w:rPr>
          <w:rFonts w:ascii="Verdana" w:hAnsi="Verdana" w:cs="Arial"/>
          <w:sz w:val="24"/>
          <w:szCs w:val="24"/>
          <w:lang w:val="es-ES"/>
        </w:rPr>
      </w:pPr>
      <w:r w:rsidRPr="00842C70">
        <w:rPr>
          <w:rFonts w:ascii="Verdana" w:hAnsi="Verdana" w:cs="Arial"/>
          <w:sz w:val="24"/>
          <w:szCs w:val="24"/>
          <w:lang w:val="es-ES_tradnl"/>
        </w:rPr>
        <w:t xml:space="preserve">En el registro de escrituras a su cargo, sírvase insertar una </w:t>
      </w:r>
      <w:r w:rsidRPr="00842C70">
        <w:rPr>
          <w:rFonts w:ascii="Verdana" w:hAnsi="Verdana" w:cs="Arial"/>
          <w:spacing w:val="2"/>
          <w:sz w:val="24"/>
          <w:szCs w:val="24"/>
          <w:lang w:val="es-ES_tradnl"/>
        </w:rPr>
        <w:t xml:space="preserve">MINUTA de </w:t>
      </w:r>
      <w:r w:rsidRPr="005F0AC3">
        <w:rPr>
          <w:rFonts w:ascii="Verdana" w:hAnsi="Verdana" w:cs="Arial"/>
          <w:b/>
          <w:spacing w:val="2"/>
          <w:sz w:val="24"/>
          <w:szCs w:val="24"/>
          <w:lang w:val="es-ES_tradnl"/>
        </w:rPr>
        <w:t>Procuración Judicial</w:t>
      </w:r>
      <w:r w:rsidRPr="00842C70">
        <w:rPr>
          <w:rFonts w:ascii="Verdana" w:hAnsi="Verdana" w:cs="Arial"/>
          <w:spacing w:val="2"/>
          <w:sz w:val="24"/>
          <w:szCs w:val="24"/>
          <w:lang w:val="es-ES_tradnl"/>
        </w:rPr>
        <w:t xml:space="preserve"> sustentada en las siguientes</w:t>
      </w:r>
      <w:r w:rsidRPr="00842C70">
        <w:rPr>
          <w:rFonts w:ascii="Verdana" w:hAnsi="Verdana" w:cs="Arial"/>
          <w:sz w:val="24"/>
          <w:szCs w:val="24"/>
          <w:lang w:val="es-ES_tradnl"/>
        </w:rPr>
        <w:t xml:space="preserve"> cláusulas:</w:t>
      </w:r>
      <w:r w:rsidRPr="00842C70">
        <w:rPr>
          <w:rFonts w:ascii="Verdana" w:hAnsi="Verdana" w:cs="Arial"/>
          <w:sz w:val="24"/>
          <w:szCs w:val="24"/>
          <w:lang w:val="es-ES"/>
        </w:rPr>
        <w:t xml:space="preserve"> </w:t>
      </w:r>
    </w:p>
    <w:p w:rsidR="00024A50" w:rsidRPr="00842C70" w:rsidRDefault="00024A50" w:rsidP="00024A50">
      <w:pPr>
        <w:pStyle w:val="NoSpacing"/>
        <w:jc w:val="both"/>
        <w:rPr>
          <w:rFonts w:ascii="Verdana" w:hAnsi="Verdana" w:cs="Arial"/>
          <w:spacing w:val="5"/>
          <w:sz w:val="24"/>
          <w:szCs w:val="24"/>
          <w:lang w:val="es-ES_tradnl"/>
        </w:rPr>
      </w:pPr>
      <w:r w:rsidRPr="00842C70">
        <w:rPr>
          <w:rStyle w:val="Strong"/>
          <w:rFonts w:ascii="Verdana" w:hAnsi="Verdana" w:cs="Arial"/>
          <w:sz w:val="24"/>
          <w:szCs w:val="24"/>
          <w:lang w:val="es-ES_tradnl"/>
        </w:rPr>
        <w:t>PRIMERA.-</w:t>
      </w:r>
      <w:r w:rsidRPr="00842C70">
        <w:rPr>
          <w:rFonts w:ascii="Verdana" w:hAnsi="Verdana" w:cs="Arial"/>
          <w:sz w:val="24"/>
          <w:szCs w:val="24"/>
          <w:lang w:val="es-ES"/>
        </w:rPr>
        <w:t xml:space="preserve"> </w:t>
      </w:r>
      <w:r w:rsidRPr="00842C70">
        <w:rPr>
          <w:rFonts w:ascii="Verdana" w:hAnsi="Verdana" w:cs="Arial"/>
          <w:spacing w:val="2"/>
          <w:sz w:val="24"/>
          <w:szCs w:val="24"/>
          <w:lang w:val="es-ES_tradnl"/>
        </w:rPr>
        <w:t>Compareciente: A</w:t>
      </w:r>
      <w:r w:rsidRPr="00842C70">
        <w:rPr>
          <w:rFonts w:ascii="Verdana" w:hAnsi="Verdana" w:cs="Arial"/>
          <w:sz w:val="24"/>
          <w:szCs w:val="24"/>
          <w:lang w:val="es-ES_tradnl"/>
        </w:rPr>
        <w:t xml:space="preserve"> </w:t>
      </w:r>
      <w:r w:rsidRPr="00842C70">
        <w:rPr>
          <w:rFonts w:ascii="Verdana" w:hAnsi="Verdana" w:cs="Arial"/>
          <w:spacing w:val="4"/>
          <w:sz w:val="24"/>
          <w:szCs w:val="24"/>
          <w:lang w:val="es-ES_tradnl"/>
        </w:rPr>
        <w:t>este</w:t>
      </w:r>
      <w:r w:rsidRPr="00842C70">
        <w:rPr>
          <w:rFonts w:ascii="Verdana" w:hAnsi="Verdana" w:cs="Arial"/>
          <w:sz w:val="24"/>
          <w:szCs w:val="24"/>
          <w:lang w:val="es-ES_tradnl"/>
        </w:rPr>
        <w:t xml:space="preserve"> </w:t>
      </w:r>
      <w:r w:rsidRPr="00842C70">
        <w:rPr>
          <w:rFonts w:ascii="Verdana" w:hAnsi="Verdana" w:cs="Arial"/>
          <w:spacing w:val="2"/>
          <w:sz w:val="24"/>
          <w:szCs w:val="24"/>
          <w:lang w:val="es-ES_tradnl"/>
        </w:rPr>
        <w:t>otorgamiento comparece la señora:</w:t>
      </w:r>
      <w:r w:rsidRPr="00842C70">
        <w:rPr>
          <w:rFonts w:ascii="Verdana" w:hAnsi="Verdana" w:cs="Arial"/>
          <w:sz w:val="24"/>
          <w:szCs w:val="24"/>
          <w:lang w:val="es-ES"/>
        </w:rPr>
        <w:t xml:space="preserve"> </w:t>
      </w:r>
      <w:r w:rsidRPr="00842C70">
        <w:rPr>
          <w:rFonts w:ascii="Verdana" w:hAnsi="Verdana" w:cs="Arial"/>
          <w:b/>
          <w:sz w:val="24"/>
          <w:szCs w:val="24"/>
          <w:lang w:val="es-ES"/>
        </w:rPr>
        <w:t xml:space="preserve">CARMEN MARÍA RODRÍGUEZ </w:t>
      </w:r>
      <w:proofErr w:type="spellStart"/>
      <w:r w:rsidRPr="00842C70">
        <w:rPr>
          <w:rFonts w:ascii="Verdana" w:hAnsi="Verdana" w:cs="Arial"/>
          <w:b/>
          <w:sz w:val="24"/>
          <w:szCs w:val="24"/>
          <w:lang w:val="es-ES"/>
        </w:rPr>
        <w:t>RODRÍGUEZ</w:t>
      </w:r>
      <w:proofErr w:type="spellEnd"/>
      <w:r w:rsidRPr="00842C70">
        <w:rPr>
          <w:rFonts w:ascii="Verdana" w:hAnsi="Verdana" w:cs="Arial"/>
          <w:b/>
          <w:sz w:val="24"/>
          <w:szCs w:val="24"/>
          <w:lang w:val="es-ES"/>
        </w:rPr>
        <w:t xml:space="preserve">, </w:t>
      </w:r>
      <w:r>
        <w:rPr>
          <w:rFonts w:ascii="Verdana" w:hAnsi="Verdana" w:cs="Arial"/>
          <w:b/>
          <w:sz w:val="24"/>
          <w:szCs w:val="24"/>
          <w:lang w:val="es-ES"/>
        </w:rPr>
        <w:t>CI:</w:t>
      </w:r>
      <w:r w:rsidRPr="00842C70">
        <w:rPr>
          <w:rFonts w:ascii="Verdana" w:hAnsi="Verdana" w:cs="Arial"/>
          <w:b/>
          <w:sz w:val="24"/>
          <w:szCs w:val="24"/>
          <w:lang w:val="es-ES"/>
        </w:rPr>
        <w:t xml:space="preserve"> 1103914808</w:t>
      </w:r>
      <w:r w:rsidRPr="00842C70">
        <w:rPr>
          <w:rFonts w:ascii="Verdana" w:hAnsi="Verdana" w:cs="Arial"/>
          <w:sz w:val="24"/>
          <w:szCs w:val="24"/>
          <w:lang w:val="es-ES"/>
        </w:rPr>
        <w:t xml:space="preserve">  de 30 años de edad, educación superior  oficio de enfermería, </w:t>
      </w:r>
      <w:r w:rsidRPr="00842C70">
        <w:rPr>
          <w:rFonts w:ascii="Verdana" w:hAnsi="Verdana" w:cs="Arial"/>
          <w:spacing w:val="2"/>
          <w:sz w:val="24"/>
          <w:szCs w:val="24"/>
          <w:lang w:val="es-ES_tradnl"/>
        </w:rPr>
        <w:t>por sus propios y personales</w:t>
      </w:r>
      <w:r w:rsidRPr="00842C70">
        <w:rPr>
          <w:rFonts w:ascii="Verdana" w:hAnsi="Verdana" w:cs="Arial"/>
          <w:sz w:val="24"/>
          <w:szCs w:val="24"/>
          <w:lang w:val="es-ES_tradnl"/>
        </w:rPr>
        <w:t xml:space="preserve"> derechos. La  compareciente es ecuatoriana, casada, </w:t>
      </w:r>
      <w:r w:rsidRPr="00842C70">
        <w:rPr>
          <w:rFonts w:ascii="Verdana" w:hAnsi="Verdana" w:cs="Arial"/>
          <w:spacing w:val="5"/>
          <w:sz w:val="24"/>
          <w:szCs w:val="24"/>
          <w:lang w:val="es-ES_tradnl"/>
        </w:rPr>
        <w:t xml:space="preserve">domiciliada en la cooperativa 9 de diciembre </w:t>
      </w:r>
      <w:r>
        <w:rPr>
          <w:rFonts w:ascii="Verdana" w:hAnsi="Verdana" w:cs="Arial"/>
          <w:spacing w:val="5"/>
          <w:sz w:val="24"/>
          <w:szCs w:val="24"/>
          <w:lang w:val="es-ES_tradnl"/>
        </w:rPr>
        <w:t xml:space="preserve">calla rio Zaracay y </w:t>
      </w:r>
      <w:proofErr w:type="spellStart"/>
      <w:r>
        <w:rPr>
          <w:rFonts w:ascii="Verdana" w:hAnsi="Verdana" w:cs="Arial"/>
          <w:spacing w:val="5"/>
          <w:sz w:val="24"/>
          <w:szCs w:val="24"/>
          <w:lang w:val="es-ES_tradnl"/>
        </w:rPr>
        <w:t>Yambolla</w:t>
      </w:r>
      <w:proofErr w:type="spellEnd"/>
      <w:r>
        <w:rPr>
          <w:rFonts w:ascii="Verdana" w:hAnsi="Verdana" w:cs="Arial"/>
          <w:spacing w:val="5"/>
          <w:sz w:val="24"/>
          <w:szCs w:val="24"/>
          <w:lang w:val="es-ES_tradnl"/>
        </w:rPr>
        <w:t xml:space="preserve"> lote 54-b </w:t>
      </w:r>
      <w:r w:rsidRPr="00842C70">
        <w:rPr>
          <w:rFonts w:ascii="Verdana" w:hAnsi="Verdana" w:cs="Arial"/>
          <w:spacing w:val="5"/>
          <w:sz w:val="24"/>
          <w:szCs w:val="24"/>
          <w:lang w:val="es-ES_tradnl"/>
        </w:rPr>
        <w:t>este Cantón,</w:t>
      </w:r>
      <w:r>
        <w:rPr>
          <w:rFonts w:ascii="Verdana" w:hAnsi="Verdana" w:cs="Arial"/>
          <w:spacing w:val="5"/>
          <w:sz w:val="24"/>
          <w:szCs w:val="24"/>
          <w:lang w:val="es-ES_tradnl"/>
        </w:rPr>
        <w:t xml:space="preserve"> casa de dos plantas color </w:t>
      </w:r>
      <w:proofErr w:type="spellStart"/>
      <w:r>
        <w:rPr>
          <w:rFonts w:ascii="Verdana" w:hAnsi="Verdana" w:cs="Arial"/>
          <w:spacing w:val="5"/>
          <w:sz w:val="24"/>
          <w:szCs w:val="24"/>
          <w:lang w:val="es-ES_tradnl"/>
        </w:rPr>
        <w:t>amaillo</w:t>
      </w:r>
      <w:proofErr w:type="spellEnd"/>
      <w:r w:rsidRPr="00842C70">
        <w:rPr>
          <w:rFonts w:ascii="Verdana" w:hAnsi="Verdana" w:cs="Arial"/>
          <w:spacing w:val="5"/>
          <w:sz w:val="24"/>
          <w:szCs w:val="24"/>
          <w:lang w:val="es-ES_tradnl"/>
        </w:rPr>
        <w:t>.</w:t>
      </w:r>
    </w:p>
    <w:p w:rsidR="00024A50" w:rsidRPr="00842C70" w:rsidRDefault="00024A50" w:rsidP="00024A50">
      <w:pPr>
        <w:pStyle w:val="NoSpacing"/>
        <w:jc w:val="both"/>
        <w:rPr>
          <w:rFonts w:ascii="Verdana" w:hAnsi="Verdana" w:cs="Arial"/>
          <w:sz w:val="24"/>
          <w:szCs w:val="24"/>
          <w:lang w:val="es-ES"/>
        </w:rPr>
      </w:pPr>
      <w:r w:rsidRPr="00842C70">
        <w:rPr>
          <w:rFonts w:ascii="Verdana" w:hAnsi="Verdana" w:cs="Arial"/>
          <w:spacing w:val="5"/>
          <w:sz w:val="24"/>
          <w:szCs w:val="24"/>
          <w:lang w:val="es-ES_tradnl"/>
        </w:rPr>
        <w:t>E</w:t>
      </w:r>
      <w:r w:rsidRPr="00842C70">
        <w:rPr>
          <w:rFonts w:ascii="Verdana" w:hAnsi="Verdana" w:cs="Arial"/>
          <w:spacing w:val="2"/>
          <w:sz w:val="24"/>
          <w:szCs w:val="24"/>
          <w:lang w:val="es-ES_tradnl"/>
        </w:rPr>
        <w:t>n plena capacidad</w:t>
      </w:r>
      <w:r w:rsidRPr="00842C70">
        <w:rPr>
          <w:rFonts w:ascii="Verdana" w:hAnsi="Verdana" w:cs="Arial"/>
          <w:sz w:val="24"/>
          <w:szCs w:val="24"/>
          <w:lang w:val="es-ES_tradnl"/>
        </w:rPr>
        <w:t xml:space="preserve"> para contratar </w:t>
      </w:r>
      <w:r w:rsidRPr="00842C70">
        <w:rPr>
          <w:rFonts w:ascii="Verdana" w:hAnsi="Verdana" w:cs="Arial"/>
          <w:spacing w:val="2"/>
          <w:sz w:val="24"/>
          <w:szCs w:val="24"/>
          <w:lang w:val="es-ES_tradnl"/>
        </w:rPr>
        <w:t>y obligarse.</w:t>
      </w:r>
      <w:r w:rsidRPr="00842C70">
        <w:rPr>
          <w:rFonts w:ascii="Verdana" w:hAnsi="Verdana" w:cs="Arial"/>
          <w:sz w:val="24"/>
          <w:szCs w:val="24"/>
          <w:lang w:val="es-ES"/>
        </w:rPr>
        <w:t xml:space="preserve"> </w:t>
      </w:r>
    </w:p>
    <w:p w:rsidR="00024A50" w:rsidRPr="00F51FEA" w:rsidRDefault="00024A50" w:rsidP="00024A50">
      <w:pPr>
        <w:pStyle w:val="NoSpacing"/>
        <w:jc w:val="both"/>
        <w:rPr>
          <w:rFonts w:ascii="Verdana" w:hAnsi="Verdana" w:cs="Arial"/>
          <w:spacing w:val="9"/>
          <w:sz w:val="24"/>
          <w:szCs w:val="24"/>
          <w:lang w:val="es-ES_tradnl"/>
        </w:rPr>
      </w:pPr>
      <w:r w:rsidRPr="00842C70">
        <w:rPr>
          <w:rStyle w:val="Strong"/>
          <w:rFonts w:ascii="Verdana" w:hAnsi="Verdana" w:cs="Arial"/>
          <w:spacing w:val="4"/>
          <w:sz w:val="24"/>
          <w:szCs w:val="24"/>
          <w:lang w:val="es-ES_tradnl"/>
        </w:rPr>
        <w:t>SEGUNDA.-</w:t>
      </w:r>
      <w:r w:rsidRPr="00842C70">
        <w:rPr>
          <w:rFonts w:ascii="Verdana" w:hAnsi="Verdana" w:cs="Arial"/>
          <w:sz w:val="24"/>
          <w:szCs w:val="24"/>
          <w:lang w:val="es-ES"/>
        </w:rPr>
        <w:t xml:space="preserve"> </w:t>
      </w:r>
      <w:r w:rsidRPr="00842C70">
        <w:rPr>
          <w:rFonts w:ascii="Verdana" w:hAnsi="Verdana" w:cs="Arial"/>
          <w:spacing w:val="4"/>
          <w:sz w:val="24"/>
          <w:szCs w:val="24"/>
          <w:lang w:val="es-ES_tradnl"/>
        </w:rPr>
        <w:t>Procuración Judicial:</w:t>
      </w:r>
      <w:r w:rsidRPr="00842C70">
        <w:rPr>
          <w:rFonts w:ascii="Verdana" w:hAnsi="Verdana" w:cs="Arial"/>
          <w:spacing w:val="2"/>
          <w:sz w:val="24"/>
          <w:szCs w:val="24"/>
          <w:lang w:val="es-ES_tradnl"/>
        </w:rPr>
        <w:t xml:space="preserve"> la señora:</w:t>
      </w:r>
      <w:r w:rsidRPr="00842C70">
        <w:rPr>
          <w:rFonts w:ascii="Verdana" w:hAnsi="Verdana" w:cs="Arial"/>
          <w:sz w:val="24"/>
          <w:szCs w:val="24"/>
          <w:lang w:val="es-ES"/>
        </w:rPr>
        <w:t xml:space="preserve"> </w:t>
      </w:r>
      <w:r w:rsidRPr="00842C70">
        <w:rPr>
          <w:rFonts w:ascii="Verdana" w:hAnsi="Verdana" w:cs="Arial"/>
          <w:b/>
          <w:sz w:val="24"/>
          <w:szCs w:val="24"/>
          <w:lang w:val="es-ES"/>
        </w:rPr>
        <w:t xml:space="preserve">CARMEN MARÍA RODRÍGUEZ </w:t>
      </w:r>
      <w:proofErr w:type="spellStart"/>
      <w:r w:rsidRPr="00842C70">
        <w:rPr>
          <w:rFonts w:ascii="Verdana" w:hAnsi="Verdana" w:cs="Arial"/>
          <w:b/>
          <w:sz w:val="24"/>
          <w:szCs w:val="24"/>
          <w:lang w:val="es-ES"/>
        </w:rPr>
        <w:t>RODRÍGUEZ</w:t>
      </w:r>
      <w:proofErr w:type="spellEnd"/>
      <w:r w:rsidRPr="00842C70">
        <w:rPr>
          <w:rFonts w:ascii="Verdana" w:hAnsi="Verdana" w:cs="Arial"/>
          <w:spacing w:val="2"/>
          <w:sz w:val="24"/>
          <w:szCs w:val="24"/>
          <w:lang w:val="es-ES_tradnl"/>
        </w:rPr>
        <w:t xml:space="preserve"> </w:t>
      </w:r>
      <w:r w:rsidRPr="00842C70">
        <w:rPr>
          <w:rFonts w:ascii="Verdana" w:hAnsi="Verdana" w:cs="Arial"/>
          <w:spacing w:val="4"/>
          <w:sz w:val="24"/>
          <w:szCs w:val="24"/>
          <w:lang w:val="es-ES_tradnl"/>
        </w:rPr>
        <w:t>tiene a bien</w:t>
      </w:r>
      <w:r w:rsidRPr="00842C70">
        <w:rPr>
          <w:rFonts w:ascii="Verdana" w:hAnsi="Verdana" w:cs="Arial"/>
          <w:sz w:val="24"/>
          <w:szCs w:val="24"/>
          <w:lang w:val="es-ES_tradnl"/>
        </w:rPr>
        <w:t xml:space="preserve"> </w:t>
      </w:r>
      <w:r w:rsidRPr="00842C70">
        <w:rPr>
          <w:rFonts w:ascii="Verdana" w:hAnsi="Verdana" w:cs="Arial"/>
          <w:spacing w:val="5"/>
          <w:sz w:val="24"/>
          <w:szCs w:val="24"/>
          <w:lang w:val="es-ES_tradnl"/>
        </w:rPr>
        <w:t>conferir poder Especial de Procuración Judicial, amplio y</w:t>
      </w:r>
      <w:r w:rsidRPr="00842C70">
        <w:rPr>
          <w:rFonts w:ascii="Verdana" w:hAnsi="Verdana" w:cs="Arial"/>
          <w:sz w:val="24"/>
          <w:szCs w:val="24"/>
          <w:lang w:val="es-ES_tradnl"/>
        </w:rPr>
        <w:t xml:space="preserve"> </w:t>
      </w:r>
      <w:r w:rsidRPr="00842C70">
        <w:rPr>
          <w:rFonts w:ascii="Verdana" w:hAnsi="Verdana" w:cs="Arial"/>
          <w:spacing w:val="9"/>
          <w:sz w:val="24"/>
          <w:szCs w:val="24"/>
          <w:lang w:val="es-ES_tradnl"/>
        </w:rPr>
        <w:t>suficiente, lo que en Derecho se requiere, en favor del señor:</w:t>
      </w:r>
      <w:r w:rsidRPr="00842C70">
        <w:rPr>
          <w:rFonts w:ascii="Verdana" w:hAnsi="Verdana" w:cs="Arial"/>
          <w:sz w:val="24"/>
          <w:szCs w:val="24"/>
          <w:lang w:val="es-ES_tradnl"/>
        </w:rPr>
        <w:t xml:space="preserve"> </w:t>
      </w:r>
      <w:r w:rsidRPr="00842C70">
        <w:rPr>
          <w:rFonts w:ascii="Verdana" w:hAnsi="Verdana" w:cs="Arial"/>
          <w:b/>
          <w:sz w:val="24"/>
          <w:szCs w:val="24"/>
          <w:lang w:val="es-ES_tradnl"/>
        </w:rPr>
        <w:t>SANTIAGO IVÁN ZAMBRANO ÁVILA;</w:t>
      </w:r>
      <w:r w:rsidRPr="00842C70">
        <w:rPr>
          <w:rFonts w:ascii="Verdana" w:hAnsi="Verdana" w:cs="Arial"/>
          <w:sz w:val="24"/>
          <w:szCs w:val="24"/>
          <w:lang w:val="es-ES_tradnl"/>
        </w:rPr>
        <w:t xml:space="preserve"> </w:t>
      </w:r>
      <w:r w:rsidRPr="00842C70">
        <w:rPr>
          <w:rFonts w:ascii="Verdana" w:hAnsi="Verdana" w:cs="Arial"/>
          <w:spacing w:val="8"/>
          <w:sz w:val="24"/>
          <w:szCs w:val="24"/>
          <w:lang w:val="es-ES_tradnl"/>
        </w:rPr>
        <w:t>y abogado de los Tribunales de Justicia del</w:t>
      </w:r>
      <w:r w:rsidRPr="00842C70">
        <w:rPr>
          <w:rFonts w:ascii="Verdana" w:hAnsi="Verdana" w:cs="Arial"/>
          <w:sz w:val="24"/>
          <w:szCs w:val="24"/>
          <w:lang w:val="es-ES_tradnl"/>
        </w:rPr>
        <w:t xml:space="preserve"> </w:t>
      </w:r>
      <w:r w:rsidRPr="00842C70">
        <w:rPr>
          <w:rFonts w:ascii="Verdana" w:hAnsi="Verdana" w:cs="Arial"/>
          <w:spacing w:val="2"/>
          <w:sz w:val="24"/>
          <w:szCs w:val="24"/>
          <w:lang w:val="es-ES_tradnl"/>
        </w:rPr>
        <w:t>Ecuador.</w:t>
      </w:r>
      <w:r w:rsidRPr="00842C70">
        <w:rPr>
          <w:rFonts w:ascii="Verdana" w:hAnsi="Verdana" w:cs="Arial"/>
          <w:sz w:val="24"/>
          <w:szCs w:val="24"/>
          <w:lang w:val="es-ES"/>
        </w:rPr>
        <w:t xml:space="preserve"> </w:t>
      </w:r>
      <w:r w:rsidRPr="00842C70">
        <w:rPr>
          <w:rFonts w:ascii="Verdana" w:hAnsi="Verdana" w:cs="Arial"/>
          <w:spacing w:val="2"/>
          <w:sz w:val="24"/>
          <w:szCs w:val="24"/>
          <w:lang w:val="es-ES_tradnl"/>
        </w:rPr>
        <w:t>Con matrícula 17-2012-662 de la Dirección Regional del Consejo de la Judicatura del Distrito Metropolitano de la Ciudad de Quito,</w:t>
      </w:r>
      <w:r w:rsidRPr="00842C70">
        <w:rPr>
          <w:rFonts w:ascii="Verdana" w:hAnsi="Verdana" w:cs="Arial"/>
          <w:sz w:val="24"/>
          <w:szCs w:val="24"/>
          <w:lang w:val="es-ES_tradnl"/>
        </w:rPr>
        <w:t xml:space="preserve"> </w:t>
      </w:r>
      <w:r w:rsidRPr="00842C70">
        <w:rPr>
          <w:rFonts w:ascii="Verdana" w:hAnsi="Verdana" w:cs="Arial"/>
          <w:spacing w:val="5"/>
          <w:sz w:val="24"/>
          <w:szCs w:val="24"/>
          <w:lang w:val="es-ES_tradnl"/>
        </w:rPr>
        <w:t>para</w:t>
      </w:r>
      <w:r w:rsidRPr="00842C70">
        <w:rPr>
          <w:rFonts w:ascii="Verdana" w:hAnsi="Verdana" w:cs="Arial"/>
          <w:sz w:val="24"/>
          <w:szCs w:val="24"/>
          <w:lang w:val="es-ES_tradnl"/>
        </w:rPr>
        <w:t xml:space="preserve"> </w:t>
      </w:r>
      <w:r w:rsidRPr="00842C70">
        <w:rPr>
          <w:rFonts w:ascii="Verdana" w:hAnsi="Verdana" w:cs="Arial"/>
          <w:spacing w:val="6"/>
          <w:sz w:val="24"/>
          <w:szCs w:val="24"/>
          <w:lang w:val="es-ES_tradnl"/>
        </w:rPr>
        <w:t>que</w:t>
      </w:r>
      <w:r w:rsidRPr="00842C70">
        <w:rPr>
          <w:rFonts w:ascii="Verdana" w:hAnsi="Verdana" w:cs="Arial"/>
          <w:sz w:val="24"/>
          <w:szCs w:val="24"/>
          <w:lang w:val="es-ES_tradnl"/>
        </w:rPr>
        <w:t xml:space="preserve"> </w:t>
      </w:r>
      <w:r w:rsidRPr="00842C70">
        <w:rPr>
          <w:rFonts w:ascii="Verdana" w:hAnsi="Verdana" w:cs="Arial"/>
          <w:spacing w:val="2"/>
          <w:sz w:val="24"/>
          <w:szCs w:val="24"/>
          <w:lang w:val="es-ES_tradnl"/>
        </w:rPr>
        <w:t>a</w:t>
      </w:r>
      <w:r w:rsidRPr="00842C70">
        <w:rPr>
          <w:rFonts w:ascii="Verdana" w:hAnsi="Verdana" w:cs="Arial"/>
          <w:sz w:val="24"/>
          <w:szCs w:val="24"/>
          <w:lang w:val="es-ES_tradnl"/>
        </w:rPr>
        <w:t xml:space="preserve"> </w:t>
      </w:r>
      <w:r w:rsidRPr="00842C70">
        <w:rPr>
          <w:rFonts w:ascii="Verdana" w:hAnsi="Verdana" w:cs="Arial"/>
          <w:spacing w:val="6"/>
          <w:sz w:val="24"/>
          <w:szCs w:val="24"/>
          <w:lang w:val="es-ES_tradnl"/>
        </w:rPr>
        <w:t>su</w:t>
      </w:r>
      <w:r w:rsidRPr="00842C70">
        <w:rPr>
          <w:rFonts w:ascii="Verdana" w:hAnsi="Verdana" w:cs="Arial"/>
          <w:sz w:val="24"/>
          <w:szCs w:val="24"/>
          <w:lang w:val="es-ES_tradnl"/>
        </w:rPr>
        <w:t xml:space="preserve"> </w:t>
      </w:r>
      <w:r w:rsidRPr="00842C70">
        <w:rPr>
          <w:rFonts w:ascii="Verdana" w:hAnsi="Verdana" w:cs="Arial"/>
          <w:spacing w:val="1"/>
          <w:sz w:val="24"/>
          <w:szCs w:val="24"/>
          <w:lang w:val="es-ES_tradnl"/>
        </w:rPr>
        <w:t>nombre</w:t>
      </w:r>
      <w:r w:rsidRPr="00842C70">
        <w:rPr>
          <w:rFonts w:ascii="Verdana" w:hAnsi="Verdana" w:cs="Arial"/>
          <w:sz w:val="24"/>
          <w:szCs w:val="24"/>
          <w:lang w:val="es-ES_tradnl"/>
        </w:rPr>
        <w:t xml:space="preserve"> </w:t>
      </w:r>
      <w:r w:rsidRPr="00842C70">
        <w:rPr>
          <w:rFonts w:ascii="Verdana" w:hAnsi="Verdana" w:cs="Arial"/>
          <w:spacing w:val="2"/>
          <w:sz w:val="24"/>
          <w:szCs w:val="24"/>
          <w:lang w:val="es-ES_tradnl"/>
        </w:rPr>
        <w:t>y representación de la  mandante</w:t>
      </w:r>
      <w:r w:rsidRPr="00842C70">
        <w:rPr>
          <w:rFonts w:ascii="Verdana" w:hAnsi="Verdana" w:cs="Arial"/>
          <w:sz w:val="24"/>
          <w:szCs w:val="24"/>
          <w:lang w:val="es-ES_tradnl"/>
        </w:rPr>
        <w:t xml:space="preserve"> comparezca </w:t>
      </w:r>
      <w:r w:rsidRPr="00842C70">
        <w:rPr>
          <w:rFonts w:ascii="Verdana" w:hAnsi="Verdana" w:cs="Arial"/>
          <w:spacing w:val="2"/>
          <w:sz w:val="24"/>
          <w:szCs w:val="24"/>
          <w:lang w:val="es-ES_tradnl"/>
        </w:rPr>
        <w:t>a</w:t>
      </w:r>
      <w:r w:rsidRPr="00842C70">
        <w:rPr>
          <w:rFonts w:ascii="Verdana" w:hAnsi="Verdana" w:cs="Arial"/>
          <w:sz w:val="24"/>
          <w:szCs w:val="24"/>
          <w:lang w:val="es-ES_tradnl"/>
        </w:rPr>
        <w:t xml:space="preserve"> </w:t>
      </w:r>
      <w:r w:rsidRPr="00842C70">
        <w:rPr>
          <w:rFonts w:ascii="Verdana" w:hAnsi="Verdana" w:cs="Arial"/>
          <w:spacing w:val="8"/>
          <w:sz w:val="24"/>
          <w:szCs w:val="24"/>
          <w:lang w:val="es-ES_tradnl"/>
        </w:rPr>
        <w:t>las a</w:t>
      </w:r>
      <w:r w:rsidRPr="00842C70">
        <w:rPr>
          <w:rFonts w:ascii="Verdana" w:hAnsi="Verdana" w:cs="Arial"/>
          <w:spacing w:val="2"/>
          <w:sz w:val="24"/>
          <w:szCs w:val="24"/>
          <w:lang w:val="es-ES_tradnl"/>
        </w:rPr>
        <w:t>udiencias</w:t>
      </w:r>
      <w:r w:rsidRPr="00842C70">
        <w:rPr>
          <w:rFonts w:ascii="Verdana" w:hAnsi="Verdana" w:cs="Arial"/>
          <w:sz w:val="24"/>
          <w:szCs w:val="24"/>
          <w:lang w:val="es-ES_tradnl"/>
        </w:rPr>
        <w:t xml:space="preserve"> </w:t>
      </w:r>
      <w:r w:rsidRPr="00842C70">
        <w:rPr>
          <w:rFonts w:ascii="Verdana" w:hAnsi="Verdana" w:cs="Arial"/>
          <w:spacing w:val="1"/>
          <w:sz w:val="24"/>
          <w:szCs w:val="24"/>
          <w:lang w:val="es-ES_tradnl"/>
        </w:rPr>
        <w:t>de</w:t>
      </w:r>
      <w:r w:rsidRPr="00842C70">
        <w:rPr>
          <w:rFonts w:ascii="Verdana" w:hAnsi="Verdana" w:cs="Arial"/>
          <w:sz w:val="24"/>
          <w:szCs w:val="24"/>
          <w:lang w:val="es-ES_tradnl"/>
        </w:rPr>
        <w:t xml:space="preserve"> </w:t>
      </w:r>
      <w:r w:rsidRPr="00842C70">
        <w:rPr>
          <w:rFonts w:ascii="Verdana" w:hAnsi="Verdana" w:cs="Arial"/>
          <w:spacing w:val="9"/>
          <w:sz w:val="24"/>
          <w:szCs w:val="24"/>
          <w:lang w:val="es-ES_tradnl"/>
        </w:rPr>
        <w:t>conciliación y a todas las instancias del proceso que sean necesarias en este caso para formalizar la demanda de divorcio, tenencia de hija</w:t>
      </w:r>
      <w:r>
        <w:rPr>
          <w:rFonts w:ascii="Verdana" w:hAnsi="Verdana" w:cs="Arial"/>
          <w:spacing w:val="9"/>
          <w:sz w:val="24"/>
          <w:szCs w:val="24"/>
          <w:lang w:val="es-ES_tradnl"/>
        </w:rPr>
        <w:t xml:space="preserve"> de los cónyuges</w:t>
      </w:r>
      <w:r w:rsidRPr="00842C70">
        <w:rPr>
          <w:rFonts w:ascii="Verdana" w:hAnsi="Verdana" w:cs="Arial"/>
          <w:spacing w:val="9"/>
          <w:sz w:val="24"/>
          <w:szCs w:val="24"/>
          <w:lang w:val="es-ES_tradnl"/>
        </w:rPr>
        <w:t xml:space="preserve">, </w:t>
      </w:r>
      <w:r w:rsidRPr="00842C70">
        <w:rPr>
          <w:rFonts w:ascii="Verdana" w:hAnsi="Verdana" w:cs="Arial"/>
          <w:b/>
          <w:spacing w:val="9"/>
          <w:sz w:val="24"/>
          <w:szCs w:val="24"/>
          <w:lang w:val="es-ES_tradnl"/>
        </w:rPr>
        <w:t>ROSA ALEXANDRA FLORES RODRÍGUEZ</w:t>
      </w:r>
      <w:r>
        <w:rPr>
          <w:rFonts w:ascii="Verdana" w:hAnsi="Verdana" w:cs="Arial"/>
          <w:b/>
          <w:spacing w:val="9"/>
          <w:sz w:val="24"/>
          <w:szCs w:val="24"/>
          <w:lang w:val="es-ES_tradnl"/>
        </w:rPr>
        <w:t xml:space="preserve">, </w:t>
      </w:r>
      <w:r w:rsidRPr="00F51FEA">
        <w:rPr>
          <w:rFonts w:ascii="Verdana" w:hAnsi="Verdana" w:cs="Arial"/>
          <w:spacing w:val="9"/>
          <w:sz w:val="24"/>
          <w:szCs w:val="24"/>
          <w:lang w:val="es-ES_tradnl"/>
        </w:rPr>
        <w:t>menor de</w:t>
      </w:r>
      <w:r>
        <w:rPr>
          <w:rFonts w:ascii="Verdana" w:hAnsi="Verdana" w:cs="Arial"/>
          <w:spacing w:val="9"/>
          <w:sz w:val="24"/>
          <w:szCs w:val="24"/>
          <w:lang w:val="es-ES_tradnl"/>
        </w:rPr>
        <w:t xml:space="preserve"> 10  años de </w:t>
      </w:r>
      <w:r w:rsidRPr="00F51FEA">
        <w:rPr>
          <w:rFonts w:ascii="Verdana" w:hAnsi="Verdana" w:cs="Arial"/>
          <w:spacing w:val="9"/>
          <w:sz w:val="24"/>
          <w:szCs w:val="24"/>
          <w:lang w:val="es-ES_tradnl"/>
        </w:rPr>
        <w:t xml:space="preserve"> edad</w:t>
      </w:r>
      <w:r w:rsidRPr="00842C70">
        <w:rPr>
          <w:rFonts w:ascii="Verdana" w:hAnsi="Verdana" w:cs="Arial"/>
          <w:b/>
          <w:spacing w:val="9"/>
          <w:sz w:val="24"/>
          <w:szCs w:val="24"/>
          <w:lang w:val="es-ES_tradnl"/>
        </w:rPr>
        <w:t xml:space="preserve">, </w:t>
      </w:r>
      <w:r w:rsidRPr="00842C70">
        <w:rPr>
          <w:rFonts w:ascii="Verdana" w:hAnsi="Verdana" w:cs="Arial"/>
          <w:spacing w:val="9"/>
          <w:sz w:val="24"/>
          <w:szCs w:val="24"/>
          <w:lang w:val="es-ES_tradnl"/>
        </w:rPr>
        <w:t xml:space="preserve"> de acuerdo al Art. 108</w:t>
      </w:r>
      <w:r>
        <w:rPr>
          <w:rFonts w:ascii="Verdana" w:hAnsi="Verdana" w:cs="Arial"/>
          <w:spacing w:val="9"/>
          <w:sz w:val="24"/>
          <w:szCs w:val="24"/>
          <w:lang w:val="es-ES_tradnl"/>
        </w:rPr>
        <w:t>.-</w:t>
      </w:r>
      <w:r w:rsidRPr="00842C70">
        <w:rPr>
          <w:rFonts w:ascii="Verdana" w:hAnsi="Verdana" w:cs="Arial"/>
          <w:spacing w:val="9"/>
          <w:sz w:val="24"/>
          <w:szCs w:val="24"/>
          <w:lang w:val="es-ES_tradnl"/>
        </w:rPr>
        <w:t xml:space="preserve"> de</w:t>
      </w:r>
      <w:r>
        <w:rPr>
          <w:rFonts w:ascii="Verdana" w:hAnsi="Verdana" w:cs="Arial"/>
          <w:spacing w:val="9"/>
          <w:sz w:val="24"/>
          <w:szCs w:val="24"/>
          <w:lang w:val="es-ES_tradnl"/>
        </w:rPr>
        <w:t>l</w:t>
      </w:r>
      <w:r w:rsidRPr="00842C70">
        <w:rPr>
          <w:rFonts w:ascii="Verdana" w:hAnsi="Verdana" w:cs="Arial"/>
          <w:spacing w:val="9"/>
          <w:sz w:val="24"/>
          <w:szCs w:val="24"/>
          <w:lang w:val="es-ES_tradnl"/>
        </w:rPr>
        <w:t xml:space="preserve"> Código Civil, </w:t>
      </w:r>
      <w:r w:rsidRPr="00842C70">
        <w:rPr>
          <w:rFonts w:ascii="Verdana" w:hAnsi="Verdana" w:cs="Arial"/>
          <w:color w:val="000000"/>
          <w:sz w:val="24"/>
          <w:szCs w:val="24"/>
          <w:lang w:val="es-ES"/>
        </w:rPr>
        <w:t xml:space="preserve"> tratar sobres los bienes de la sociedad conyugal de los esposos, y; para que  se dé por terminado el matrimonio que mantengo con mi esposo el señor, </w:t>
      </w:r>
      <w:r w:rsidRPr="00842C70">
        <w:rPr>
          <w:rFonts w:ascii="Verdana" w:hAnsi="Verdana" w:cs="Arial"/>
          <w:b/>
          <w:color w:val="000000"/>
          <w:sz w:val="24"/>
          <w:szCs w:val="24"/>
          <w:lang w:val="es-ES"/>
        </w:rPr>
        <w:t xml:space="preserve">ROBER AUGUSTO FLORES FLORRES,  </w:t>
      </w:r>
      <w:r w:rsidRPr="00842C70">
        <w:rPr>
          <w:rFonts w:ascii="Verdana" w:hAnsi="Verdana" w:cs="Arial"/>
          <w:spacing w:val="9"/>
          <w:sz w:val="24"/>
          <w:szCs w:val="24"/>
          <w:lang w:val="es-ES_tradnl"/>
        </w:rPr>
        <w:t xml:space="preserve">y </w:t>
      </w:r>
      <w:r>
        <w:rPr>
          <w:rFonts w:ascii="Verdana" w:hAnsi="Verdana" w:cs="Arial"/>
          <w:spacing w:val="9"/>
          <w:sz w:val="24"/>
          <w:szCs w:val="24"/>
          <w:lang w:val="es-ES_tradnl"/>
        </w:rPr>
        <w:t>coordinar</w:t>
      </w:r>
      <w:r w:rsidRPr="00842C70">
        <w:rPr>
          <w:rFonts w:ascii="Verdana" w:hAnsi="Verdana" w:cs="Arial"/>
          <w:spacing w:val="9"/>
          <w:sz w:val="24"/>
          <w:szCs w:val="24"/>
          <w:lang w:val="es-ES_tradnl"/>
        </w:rPr>
        <w:t xml:space="preserve">  asuntos de alimentación de la men</w:t>
      </w:r>
      <w:r>
        <w:rPr>
          <w:rFonts w:ascii="Verdana" w:hAnsi="Verdana" w:cs="Arial"/>
          <w:spacing w:val="9"/>
          <w:sz w:val="24"/>
          <w:szCs w:val="24"/>
          <w:lang w:val="es-ES_tradnl"/>
        </w:rPr>
        <w:t>or en mención según sea el caso</w:t>
      </w:r>
      <w:r w:rsidRPr="00842C70">
        <w:rPr>
          <w:rFonts w:ascii="Verdana" w:hAnsi="Verdana" w:cs="Arial"/>
          <w:spacing w:val="9"/>
          <w:sz w:val="24"/>
          <w:szCs w:val="24"/>
          <w:lang w:val="es-ES_tradnl"/>
        </w:rPr>
        <w:t xml:space="preserve"> de conformidad al código de la niñez y adolescencia vigentes en el Ecuador. </w:t>
      </w:r>
      <w:r w:rsidRPr="00842C70">
        <w:rPr>
          <w:rStyle w:val="Strong"/>
          <w:rFonts w:ascii="Verdana" w:hAnsi="Verdana" w:cs="Arial"/>
          <w:spacing w:val="2"/>
          <w:sz w:val="24"/>
          <w:szCs w:val="24"/>
          <w:lang w:val="es-ES_tradnl"/>
        </w:rPr>
        <w:t>TERCERA.-</w:t>
      </w:r>
      <w:r w:rsidRPr="00842C70">
        <w:rPr>
          <w:rFonts w:ascii="Verdana" w:hAnsi="Verdana" w:cs="Arial"/>
          <w:spacing w:val="9"/>
          <w:sz w:val="24"/>
          <w:szCs w:val="24"/>
          <w:lang w:val="es-ES_tradnl"/>
        </w:rPr>
        <w:t xml:space="preserve"> En las </w:t>
      </w:r>
      <w:r w:rsidRPr="00842C70">
        <w:rPr>
          <w:rFonts w:ascii="Verdana" w:hAnsi="Verdana" w:cs="Arial"/>
          <w:spacing w:val="8"/>
          <w:sz w:val="24"/>
          <w:szCs w:val="24"/>
          <w:lang w:val="es-ES_tradnl"/>
        </w:rPr>
        <w:t xml:space="preserve">audiencias que vengan para el caso, el mandatario  expresará de consuno y de viva voz la voluntad y decisión  de dar por terminado definitivamente el vínculo del matrimonio conforme a ley. </w:t>
      </w:r>
      <w:r w:rsidRPr="00F51FEA">
        <w:rPr>
          <w:rFonts w:ascii="Verdana" w:hAnsi="Verdana" w:cs="Arial"/>
          <w:b/>
          <w:spacing w:val="15"/>
          <w:sz w:val="24"/>
          <w:szCs w:val="24"/>
          <w:lang w:val="es-ES_tradnl"/>
        </w:rPr>
        <w:t>El</w:t>
      </w:r>
      <w:r w:rsidRPr="00F51FEA">
        <w:rPr>
          <w:rFonts w:ascii="Verdana" w:hAnsi="Verdana" w:cs="Arial"/>
          <w:b/>
          <w:sz w:val="24"/>
          <w:szCs w:val="24"/>
          <w:lang w:val="es-ES_tradnl"/>
        </w:rPr>
        <w:t xml:space="preserve"> </w:t>
      </w:r>
      <w:r w:rsidRPr="00F51FEA">
        <w:rPr>
          <w:rFonts w:ascii="Verdana" w:hAnsi="Verdana" w:cs="Arial"/>
          <w:b/>
          <w:spacing w:val="6"/>
          <w:sz w:val="24"/>
          <w:szCs w:val="24"/>
          <w:lang w:val="es-ES_tradnl"/>
        </w:rPr>
        <w:t>Procurador Judicial</w:t>
      </w:r>
      <w:r w:rsidRPr="00842C70">
        <w:rPr>
          <w:rFonts w:ascii="Verdana" w:hAnsi="Verdana" w:cs="Arial"/>
          <w:spacing w:val="6"/>
          <w:sz w:val="24"/>
          <w:szCs w:val="24"/>
          <w:lang w:val="es-ES_tradnl"/>
        </w:rPr>
        <w:t xml:space="preserve"> podrá actuar con todas las facultades para que se me administre justicia en todas las instancias legales, en los respectivos Tribunales y Cortes del País. </w:t>
      </w:r>
      <w:r w:rsidRPr="00842C70">
        <w:rPr>
          <w:rStyle w:val="Strong"/>
          <w:rFonts w:ascii="Verdana" w:hAnsi="Verdana" w:cs="Arial"/>
          <w:spacing w:val="2"/>
          <w:sz w:val="24"/>
          <w:szCs w:val="24"/>
          <w:lang w:val="es-ES_tradnl"/>
        </w:rPr>
        <w:t>CUARTA.-</w:t>
      </w:r>
      <w:r w:rsidRPr="00842C70">
        <w:rPr>
          <w:rFonts w:ascii="Verdana" w:hAnsi="Verdana" w:cs="Arial"/>
          <w:sz w:val="24"/>
          <w:szCs w:val="24"/>
          <w:lang w:val="es-ES"/>
        </w:rPr>
        <w:t xml:space="preserve"> </w:t>
      </w:r>
      <w:r w:rsidRPr="00842C70">
        <w:rPr>
          <w:rFonts w:ascii="Verdana" w:hAnsi="Verdana" w:cs="Arial"/>
          <w:spacing w:val="2"/>
          <w:sz w:val="24"/>
          <w:szCs w:val="24"/>
          <w:lang w:val="es-ES_tradnl"/>
        </w:rPr>
        <w:t>En estas circunstancias el Procurador</w:t>
      </w:r>
      <w:r w:rsidRPr="00842C70">
        <w:rPr>
          <w:rFonts w:ascii="Verdana" w:hAnsi="Verdana" w:cs="Arial"/>
          <w:sz w:val="24"/>
          <w:szCs w:val="24"/>
          <w:lang w:val="es-ES_tradnl"/>
        </w:rPr>
        <w:t xml:space="preserve"> </w:t>
      </w:r>
      <w:r w:rsidRPr="00842C70">
        <w:rPr>
          <w:rFonts w:ascii="Verdana" w:hAnsi="Verdana" w:cs="Arial"/>
          <w:spacing w:val="7"/>
          <w:sz w:val="24"/>
          <w:szCs w:val="24"/>
          <w:lang w:val="es-ES_tradnl"/>
        </w:rPr>
        <w:t xml:space="preserve">Judicial además debe dejar constancia ante la ley la valides de todo el proceso para este </w:t>
      </w:r>
      <w:r w:rsidRPr="00842C70">
        <w:rPr>
          <w:rFonts w:ascii="Verdana" w:hAnsi="Verdana" w:cs="Arial"/>
          <w:spacing w:val="7"/>
          <w:sz w:val="24"/>
          <w:szCs w:val="24"/>
          <w:lang w:val="es-ES_tradnl"/>
        </w:rPr>
        <w:lastRenderedPageBreak/>
        <w:t xml:space="preserve">asunto, y </w:t>
      </w:r>
      <w:r w:rsidRPr="00842C70">
        <w:rPr>
          <w:rFonts w:ascii="Verdana" w:hAnsi="Verdana" w:cs="Arial"/>
          <w:sz w:val="24"/>
          <w:szCs w:val="24"/>
          <w:lang w:val="es-ES"/>
        </w:rPr>
        <w:t xml:space="preserve"> para efectos legales</w:t>
      </w:r>
      <w:r w:rsidRPr="00842C70">
        <w:rPr>
          <w:rFonts w:ascii="Verdana" w:hAnsi="Verdana" w:cs="Arial"/>
          <w:spacing w:val="14"/>
          <w:sz w:val="24"/>
          <w:szCs w:val="24"/>
          <w:lang w:val="es-ES_tradnl"/>
        </w:rPr>
        <w:t>, mi</w:t>
      </w:r>
      <w:r w:rsidRPr="00842C70">
        <w:rPr>
          <w:rFonts w:ascii="Verdana" w:hAnsi="Verdana" w:cs="Arial"/>
          <w:sz w:val="24"/>
          <w:szCs w:val="24"/>
          <w:lang w:val="es-ES_tradnl"/>
        </w:rPr>
        <w:t xml:space="preserve"> </w:t>
      </w:r>
      <w:r w:rsidRPr="00842C70">
        <w:rPr>
          <w:rFonts w:ascii="Verdana" w:hAnsi="Verdana" w:cs="Arial"/>
          <w:spacing w:val="6"/>
          <w:sz w:val="24"/>
          <w:szCs w:val="24"/>
          <w:lang w:val="es-ES_tradnl"/>
        </w:rPr>
        <w:t>Procurador Judicial queda facultado según el Art. 44 del</w:t>
      </w:r>
      <w:r w:rsidRPr="00842C70">
        <w:rPr>
          <w:rFonts w:ascii="Verdana" w:hAnsi="Verdana" w:cs="Arial"/>
          <w:sz w:val="24"/>
          <w:szCs w:val="24"/>
          <w:lang w:val="es-ES_tradnl"/>
        </w:rPr>
        <w:t xml:space="preserve"> </w:t>
      </w:r>
      <w:r w:rsidRPr="00842C70">
        <w:rPr>
          <w:rFonts w:ascii="Verdana" w:hAnsi="Verdana" w:cs="Arial"/>
          <w:spacing w:val="1"/>
          <w:sz w:val="24"/>
          <w:szCs w:val="24"/>
          <w:lang w:val="es-ES_tradnl"/>
        </w:rPr>
        <w:t>Código de Procedimiento Civil. Para el fin requerido a mi favor.</w:t>
      </w:r>
      <w:r w:rsidRPr="00842C70">
        <w:rPr>
          <w:rFonts w:ascii="Verdana" w:hAnsi="Verdana" w:cs="Arial"/>
          <w:sz w:val="24"/>
          <w:szCs w:val="24"/>
          <w:lang w:val="es-ES"/>
        </w:rPr>
        <w:t xml:space="preserve"> </w:t>
      </w:r>
      <w:r>
        <w:rPr>
          <w:rFonts w:ascii="Verdana" w:hAnsi="Verdana" w:cs="Arial"/>
          <w:sz w:val="24"/>
          <w:szCs w:val="24"/>
          <w:lang w:val="es-ES"/>
        </w:rPr>
        <w:t xml:space="preserve">Hasta aquí la procuración judicial. </w:t>
      </w:r>
      <w:r w:rsidRPr="00842C70">
        <w:rPr>
          <w:rFonts w:ascii="Verdana" w:hAnsi="Verdana" w:cs="Arial"/>
          <w:spacing w:val="1"/>
          <w:sz w:val="24"/>
          <w:szCs w:val="24"/>
          <w:lang w:val="es-ES_tradnl"/>
        </w:rPr>
        <w:t>Usted señor Notario se servirá agregar las demás</w:t>
      </w:r>
      <w:r w:rsidRPr="00842C70">
        <w:rPr>
          <w:rFonts w:ascii="Verdana" w:hAnsi="Verdana" w:cs="Arial"/>
          <w:sz w:val="24"/>
          <w:szCs w:val="24"/>
          <w:lang w:val="es-ES"/>
        </w:rPr>
        <w:t xml:space="preserve"> </w:t>
      </w:r>
      <w:r w:rsidRPr="00842C70">
        <w:rPr>
          <w:rFonts w:ascii="Verdana" w:hAnsi="Verdana" w:cs="Arial"/>
          <w:spacing w:val="11"/>
          <w:sz w:val="24"/>
          <w:szCs w:val="24"/>
          <w:lang w:val="es-ES_tradnl"/>
        </w:rPr>
        <w:t>cláusulas de estilo para el cumplimiento perfecto y validez de esta</w:t>
      </w:r>
      <w:r w:rsidRPr="00842C70">
        <w:rPr>
          <w:rFonts w:ascii="Verdana" w:hAnsi="Verdana" w:cs="Arial"/>
          <w:sz w:val="24"/>
          <w:szCs w:val="24"/>
          <w:lang w:val="es-ES_tradnl"/>
        </w:rPr>
        <w:t xml:space="preserve"> Procuración Judicial.</w:t>
      </w:r>
    </w:p>
    <w:p w:rsidR="00024A50" w:rsidRDefault="00024A50" w:rsidP="00024A50">
      <w:pPr>
        <w:pStyle w:val="NoSpacing"/>
        <w:jc w:val="both"/>
        <w:rPr>
          <w:rFonts w:ascii="Verdana" w:hAnsi="Verdana" w:cs="Arial"/>
          <w:sz w:val="24"/>
          <w:szCs w:val="24"/>
          <w:lang w:val="es-ES_tradnl"/>
        </w:rPr>
      </w:pPr>
    </w:p>
    <w:p w:rsidR="00024A50" w:rsidRDefault="00024A50" w:rsidP="00024A50">
      <w:pPr>
        <w:pStyle w:val="NoSpacing"/>
        <w:jc w:val="both"/>
        <w:rPr>
          <w:rFonts w:ascii="Verdana" w:hAnsi="Verdana" w:cs="Arial"/>
          <w:sz w:val="24"/>
          <w:szCs w:val="24"/>
          <w:lang w:val="es-ES_tradnl"/>
        </w:rPr>
      </w:pPr>
      <w:r>
        <w:rPr>
          <w:rFonts w:ascii="Verdana" w:hAnsi="Verdana" w:cs="Arial"/>
          <w:sz w:val="24"/>
          <w:szCs w:val="24"/>
          <w:lang w:val="es-ES_tradnl"/>
        </w:rPr>
        <w:t xml:space="preserve">Para que surta efectos legales  firmo con puño y letra en conjunto con mi </w:t>
      </w:r>
      <w:r w:rsidRPr="00842C70">
        <w:rPr>
          <w:rFonts w:ascii="Verdana" w:hAnsi="Verdana" w:cs="Arial"/>
          <w:sz w:val="24"/>
          <w:szCs w:val="24"/>
          <w:lang w:val="es-ES_tradnl"/>
        </w:rPr>
        <w:t xml:space="preserve"> abogado y procurador  dejando solida constancia </w:t>
      </w:r>
      <w:r>
        <w:rPr>
          <w:rFonts w:ascii="Verdana" w:hAnsi="Verdana" w:cs="Arial"/>
          <w:sz w:val="24"/>
          <w:szCs w:val="24"/>
          <w:lang w:val="es-ES_tradnl"/>
        </w:rPr>
        <w:t>de todo lo expuesto.</w:t>
      </w:r>
    </w:p>
    <w:p w:rsidR="00024A50" w:rsidRPr="00842C70" w:rsidRDefault="00024A50" w:rsidP="00024A50">
      <w:pPr>
        <w:pStyle w:val="NoSpacing"/>
        <w:jc w:val="both"/>
        <w:rPr>
          <w:rFonts w:ascii="Verdana" w:hAnsi="Verdana" w:cs="Arial"/>
          <w:sz w:val="24"/>
          <w:szCs w:val="24"/>
          <w:lang w:val="es-ES_tradnl"/>
        </w:rPr>
      </w:pPr>
    </w:p>
    <w:p w:rsidR="00024A50" w:rsidRPr="00842C70" w:rsidRDefault="00024A50" w:rsidP="00024A50">
      <w:pPr>
        <w:pStyle w:val="NoSpacing"/>
        <w:jc w:val="both"/>
        <w:rPr>
          <w:rFonts w:ascii="Verdana" w:hAnsi="Verdana" w:cs="Arial"/>
          <w:sz w:val="24"/>
          <w:szCs w:val="24"/>
          <w:lang w:val="es-ES_tradnl"/>
        </w:rPr>
      </w:pPr>
    </w:p>
    <w:p w:rsidR="00024A50" w:rsidRPr="00842C70" w:rsidRDefault="00024A50" w:rsidP="00024A50">
      <w:pPr>
        <w:pStyle w:val="NoSpacing"/>
        <w:jc w:val="both"/>
        <w:rPr>
          <w:rFonts w:ascii="Verdana" w:hAnsi="Verdana" w:cs="Arial"/>
          <w:sz w:val="24"/>
          <w:szCs w:val="24"/>
          <w:lang w:val="es-ES_tradnl"/>
        </w:rPr>
      </w:pPr>
    </w:p>
    <w:p w:rsidR="00582141" w:rsidRDefault="00024A50" w:rsidP="00024A50">
      <w:pPr>
        <w:rPr>
          <w:rFonts w:ascii="Verdana" w:hAnsi="Verdana"/>
          <w:lang w:val="es-ES"/>
        </w:rPr>
      </w:pPr>
      <w:r w:rsidRPr="00842C70">
        <w:rPr>
          <w:rFonts w:ascii="Verdana" w:hAnsi="Verdana"/>
          <w:lang w:val="es-ES"/>
        </w:rPr>
        <w:t xml:space="preserve">         </w:t>
      </w:r>
      <w:r>
        <w:rPr>
          <w:rFonts w:ascii="Verdana" w:hAnsi="Verdana"/>
          <w:lang w:val="es-ES"/>
        </w:rPr>
        <w:t>F.-  A</w:t>
      </w:r>
      <w:r w:rsidRPr="00842C70">
        <w:rPr>
          <w:rFonts w:ascii="Verdana" w:hAnsi="Verdana"/>
          <w:lang w:val="es-ES"/>
        </w:rPr>
        <w:t xml:space="preserve">bogado                                           </w:t>
      </w:r>
      <w:r>
        <w:rPr>
          <w:rFonts w:ascii="Verdana" w:hAnsi="Verdana"/>
          <w:lang w:val="es-ES"/>
        </w:rPr>
        <w:t xml:space="preserve">  F.- Mandante </w:t>
      </w:r>
      <w:r w:rsidRPr="00842C70">
        <w:rPr>
          <w:rFonts w:ascii="Verdana" w:hAnsi="Verdana"/>
          <w:lang w:val="es-ES"/>
        </w:rPr>
        <w:t xml:space="preserve"> </w:t>
      </w:r>
    </w:p>
    <w:p w:rsidR="00582141" w:rsidRDefault="00024A50" w:rsidP="00024A50">
      <w:pPr>
        <w:rPr>
          <w:rFonts w:ascii="Verdana" w:hAnsi="Verdana"/>
          <w:lang w:val="es-ES"/>
        </w:rPr>
      </w:pPr>
      <w:r w:rsidRPr="00842C70">
        <w:rPr>
          <w:rFonts w:ascii="Verdana" w:hAnsi="Verdana"/>
          <w:lang w:val="es-ES"/>
        </w:rPr>
        <w:t xml:space="preserve">    </w:t>
      </w:r>
    </w:p>
    <w:p w:rsidR="00024A50" w:rsidRPr="00842C70" w:rsidRDefault="00024A50" w:rsidP="00024A50">
      <w:pPr>
        <w:rPr>
          <w:rFonts w:ascii="Verdana" w:hAnsi="Verdana" w:cs="Arial"/>
        </w:rPr>
      </w:pPr>
      <w:r w:rsidRPr="00842C70">
        <w:rPr>
          <w:rFonts w:ascii="Verdana" w:hAnsi="Verdana"/>
          <w:lang w:val="es-ES"/>
        </w:rPr>
        <w:t xml:space="preserve">                                                            </w:t>
      </w:r>
    </w:p>
    <w:p w:rsidR="00024A50" w:rsidRPr="00842C70" w:rsidRDefault="00024A50" w:rsidP="00024A50">
      <w:pPr>
        <w:pStyle w:val="NormalWeb"/>
        <w:spacing w:before="0" w:beforeAutospacing="0" w:after="0" w:afterAutospacing="0"/>
        <w:jc w:val="both"/>
        <w:rPr>
          <w:rFonts w:ascii="Verdana" w:hAnsi="Verdana"/>
          <w:lang w:val="es-ES"/>
        </w:rPr>
      </w:pPr>
    </w:p>
    <w:p w:rsidR="00024A50" w:rsidRPr="00842C70" w:rsidRDefault="00024A50" w:rsidP="00024A50">
      <w:pPr>
        <w:pStyle w:val="NormalWeb"/>
        <w:spacing w:before="0" w:beforeAutospacing="0" w:after="0" w:afterAutospacing="0"/>
        <w:jc w:val="both"/>
        <w:rPr>
          <w:rFonts w:ascii="Verdana" w:hAnsi="Verdana"/>
          <w:lang w:val="es-ES"/>
        </w:rPr>
      </w:pPr>
    </w:p>
    <w:p w:rsidR="00024A50" w:rsidRPr="00842C70" w:rsidRDefault="00024A50" w:rsidP="00024A50">
      <w:pPr>
        <w:pStyle w:val="NoSpacing"/>
        <w:rPr>
          <w:rFonts w:ascii="Verdana" w:hAnsi="Verdana" w:cs="Arial"/>
          <w:sz w:val="24"/>
          <w:szCs w:val="24"/>
          <w:lang w:val="es-ES_tradnl"/>
        </w:rPr>
      </w:pPr>
    </w:p>
    <w:p w:rsidR="00024A50" w:rsidRPr="00842C70" w:rsidRDefault="00024A50" w:rsidP="00024A50">
      <w:pPr>
        <w:pStyle w:val="NoSpacing"/>
        <w:rPr>
          <w:rStyle w:val="Strong"/>
          <w:rFonts w:ascii="Verdana" w:hAnsi="Verdana"/>
          <w:b w:val="0"/>
          <w:bCs w:val="0"/>
          <w:lang w:val="es-ES"/>
        </w:rPr>
      </w:pPr>
      <w:r w:rsidRPr="00842C70">
        <w:rPr>
          <w:rFonts w:ascii="Verdana" w:hAnsi="Verdana" w:cs="Arial"/>
          <w:lang w:val="es-ES"/>
        </w:rPr>
        <w:t xml:space="preserve">Santiago Iván Zambrano Ávila     </w:t>
      </w:r>
      <w:r>
        <w:rPr>
          <w:rFonts w:ascii="Verdana" w:hAnsi="Verdana" w:cs="Arial"/>
          <w:lang w:val="es-ES"/>
        </w:rPr>
        <w:t xml:space="preserve">              </w:t>
      </w:r>
      <w:r w:rsidRPr="00842C70">
        <w:rPr>
          <w:rFonts w:ascii="Verdana" w:hAnsi="Verdana" w:cs="Arial"/>
          <w:lang w:val="es-ES"/>
        </w:rPr>
        <w:t xml:space="preserve"> </w:t>
      </w:r>
      <w:r w:rsidRPr="00842C70">
        <w:rPr>
          <w:rFonts w:ascii="Verdana" w:hAnsi="Verdana" w:cs="Arial"/>
          <w:b/>
          <w:lang w:val="es-ES"/>
        </w:rPr>
        <w:t xml:space="preserve">Carmen María Rodríguez </w:t>
      </w:r>
      <w:proofErr w:type="spellStart"/>
      <w:r w:rsidRPr="00842C70">
        <w:rPr>
          <w:rFonts w:ascii="Verdana" w:hAnsi="Verdana" w:cs="Arial"/>
          <w:b/>
          <w:lang w:val="es-ES"/>
        </w:rPr>
        <w:t>Rodríguez</w:t>
      </w:r>
      <w:proofErr w:type="spellEnd"/>
    </w:p>
    <w:p w:rsidR="00024A50" w:rsidRPr="00842C70" w:rsidRDefault="00024A50" w:rsidP="00024A50">
      <w:pPr>
        <w:pStyle w:val="NoSpacing"/>
        <w:rPr>
          <w:rFonts w:ascii="Verdana" w:hAnsi="Verdana"/>
          <w:lang w:val="es-ES"/>
        </w:rPr>
      </w:pPr>
      <w:r w:rsidRPr="00842C70">
        <w:rPr>
          <w:rFonts w:ascii="Verdana" w:hAnsi="Verdana"/>
          <w:lang w:val="es-ES"/>
        </w:rPr>
        <w:t xml:space="preserve">     Matrícula: 17-2012-662                            </w:t>
      </w:r>
      <w:r>
        <w:rPr>
          <w:rFonts w:ascii="Verdana" w:hAnsi="Verdana"/>
          <w:lang w:val="es-ES"/>
        </w:rPr>
        <w:t xml:space="preserve">           </w:t>
      </w:r>
      <w:r w:rsidRPr="00842C70">
        <w:rPr>
          <w:rFonts w:ascii="Verdana" w:hAnsi="Verdana"/>
          <w:lang w:val="es-ES"/>
        </w:rPr>
        <w:t xml:space="preserve"> </w:t>
      </w:r>
      <w:r w:rsidRPr="00842C70">
        <w:rPr>
          <w:rStyle w:val="Strong"/>
          <w:rFonts w:ascii="Verdana" w:hAnsi="Verdana" w:cs="Arial"/>
          <w:color w:val="333333"/>
          <w:spacing w:val="3"/>
          <w:lang w:val="es-ES_tradnl"/>
        </w:rPr>
        <w:t>CI:</w:t>
      </w:r>
      <w:r w:rsidRPr="00842C70">
        <w:rPr>
          <w:rFonts w:ascii="Verdana" w:hAnsi="Verdana" w:cs="Arial"/>
          <w:b/>
          <w:lang w:val="es-ES"/>
        </w:rPr>
        <w:t xml:space="preserve"> 1103914808</w:t>
      </w:r>
    </w:p>
    <w:p w:rsidR="00024A50" w:rsidRPr="00842C70" w:rsidRDefault="00024A50" w:rsidP="00024A50">
      <w:pPr>
        <w:pStyle w:val="NoSpacing"/>
        <w:rPr>
          <w:rFonts w:ascii="Verdana" w:hAnsi="Verdana"/>
          <w:lang w:val="es-ES"/>
        </w:rPr>
      </w:pPr>
      <w:r w:rsidRPr="00842C70">
        <w:rPr>
          <w:rFonts w:ascii="Verdana" w:hAnsi="Verdana"/>
          <w:lang w:val="es-ES"/>
        </w:rPr>
        <w:t>Casillero Judicial: 1704924792</w:t>
      </w:r>
    </w:p>
    <w:p w:rsidR="00024A50" w:rsidRDefault="00024A50" w:rsidP="00024A50">
      <w:pPr>
        <w:pStyle w:val="NoSpacing"/>
        <w:rPr>
          <w:rFonts w:ascii="Verdana" w:hAnsi="Verdana"/>
          <w:b/>
          <w:lang w:val="es-ES"/>
        </w:rPr>
      </w:pPr>
      <w:r w:rsidRPr="00842C70">
        <w:rPr>
          <w:rFonts w:ascii="Verdana" w:hAnsi="Verdana"/>
          <w:lang w:val="es-ES"/>
        </w:rPr>
        <w:t xml:space="preserve">  </w:t>
      </w:r>
      <w:hyperlink r:id="rId4" w:history="1">
        <w:r w:rsidRPr="00842C70">
          <w:rPr>
            <w:rStyle w:val="Hyperlink"/>
            <w:rFonts w:ascii="Verdana" w:hAnsi="Verdana"/>
            <w:b/>
            <w:color w:val="auto"/>
            <w:u w:val="none"/>
            <w:lang w:val="es-ES"/>
          </w:rPr>
          <w:t>Consultas@cazamley.com</w:t>
        </w:r>
      </w:hyperlink>
      <w:r w:rsidRPr="00842C70">
        <w:rPr>
          <w:rFonts w:ascii="Verdana" w:hAnsi="Verdana"/>
          <w:b/>
          <w:lang w:val="es-ES"/>
        </w:rPr>
        <w:t xml:space="preserve">  </w:t>
      </w:r>
    </w:p>
    <w:p w:rsidR="00024A50" w:rsidRPr="00842C70" w:rsidRDefault="00024A50" w:rsidP="00024A50">
      <w:pPr>
        <w:pStyle w:val="NoSpacing"/>
        <w:rPr>
          <w:rFonts w:ascii="Verdana" w:hAnsi="Verdana"/>
          <w:b/>
          <w:lang w:val="es-ES"/>
        </w:rPr>
      </w:pPr>
      <w:hyperlink r:id="rId5" w:history="1">
        <w:r w:rsidRPr="00842C70">
          <w:rPr>
            <w:rStyle w:val="Hyperlink"/>
            <w:rFonts w:ascii="Verdana" w:hAnsi="Verdana"/>
            <w:b/>
            <w:color w:val="auto"/>
            <w:u w:val="none"/>
            <w:lang w:val="es-ES"/>
          </w:rPr>
          <w:t>santiago.zambrano17@foroabogados.ec</w:t>
        </w:r>
      </w:hyperlink>
    </w:p>
    <w:p w:rsidR="00024A50" w:rsidRPr="00842C70" w:rsidRDefault="00024A50" w:rsidP="00024A50">
      <w:pPr>
        <w:pStyle w:val="NormalWeb"/>
        <w:rPr>
          <w:rFonts w:ascii="Verdana" w:hAnsi="Verdana"/>
          <w:b/>
          <w:sz w:val="22"/>
          <w:szCs w:val="22"/>
          <w:lang w:val="es-EC" w:eastAsia="es-ES"/>
        </w:rPr>
      </w:pPr>
    </w:p>
    <w:p w:rsidR="00024A50" w:rsidRPr="00A97BA2" w:rsidRDefault="00024A50" w:rsidP="00024A50">
      <w:pPr>
        <w:rPr>
          <w:lang w:val="es-ES"/>
        </w:rPr>
      </w:pPr>
    </w:p>
    <w:p w:rsidR="00927F40" w:rsidRDefault="00627BAE"/>
    <w:sectPr w:rsidR="00927F40" w:rsidSect="002A3C2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1599" w:type="dxa"/>
      <w:tblInd w:w="-972" w:type="dxa"/>
      <w:tblLayout w:type="fixed"/>
      <w:tblLook w:val="04A0"/>
    </w:tblPr>
    <w:tblGrid>
      <w:gridCol w:w="4230"/>
      <w:gridCol w:w="5940"/>
      <w:gridCol w:w="1429"/>
    </w:tblGrid>
    <w:tr w:rsidR="00C2692E" w:rsidTr="00D524C3">
      <w:trPr>
        <w:trHeight w:val="1340"/>
      </w:trPr>
      <w:tc>
        <w:tcPr>
          <w:tcW w:w="4230" w:type="dxa"/>
        </w:tcPr>
        <w:p w:rsidR="00C2692E" w:rsidRPr="00F368E0" w:rsidRDefault="00627BAE" w:rsidP="00D524C3">
          <w:pPr>
            <w:pStyle w:val="NoSpacing"/>
            <w:rPr>
              <w:rFonts w:ascii="Arial" w:hAnsi="Arial" w:cs="Arial"/>
              <w:sz w:val="20"/>
              <w:szCs w:val="20"/>
              <w:lang w:val="es-ES"/>
            </w:rPr>
          </w:pPr>
          <w:r w:rsidRPr="00F368E0">
            <w:rPr>
              <w:rFonts w:ascii="Arial" w:hAnsi="Arial" w:cs="Arial"/>
              <w:sz w:val="20"/>
              <w:szCs w:val="20"/>
              <w:lang w:val="es-ES"/>
            </w:rPr>
            <w:t>Consorcio  Asociados Zambrano Ley</w:t>
          </w:r>
        </w:p>
        <w:p w:rsidR="00C2692E" w:rsidRPr="00F368E0" w:rsidRDefault="00627BAE" w:rsidP="00D524C3">
          <w:pPr>
            <w:pStyle w:val="NoSpacing"/>
            <w:rPr>
              <w:rFonts w:ascii="Arial" w:hAnsi="Arial" w:cs="Arial"/>
              <w:sz w:val="20"/>
              <w:szCs w:val="20"/>
              <w:lang w:val="es-ES"/>
            </w:rPr>
          </w:pPr>
          <w:r w:rsidRPr="00F368E0">
            <w:rPr>
              <w:rFonts w:ascii="Arial" w:hAnsi="Arial" w:cs="Arial"/>
              <w:sz w:val="20"/>
              <w:szCs w:val="20"/>
              <w:lang w:val="es-ES"/>
            </w:rPr>
            <w:t>Santiago Iván Zambrano Ávila</w:t>
          </w:r>
        </w:p>
        <w:p w:rsidR="00C2692E" w:rsidRPr="00F368E0" w:rsidRDefault="00627BAE" w:rsidP="00D524C3">
          <w:pPr>
            <w:pStyle w:val="NoSpacing"/>
            <w:rPr>
              <w:rFonts w:ascii="Arial" w:hAnsi="Arial" w:cs="Arial"/>
              <w:sz w:val="20"/>
              <w:szCs w:val="20"/>
              <w:lang w:val="es-ES"/>
            </w:rPr>
          </w:pPr>
          <w:r w:rsidRPr="00F368E0">
            <w:rPr>
              <w:rFonts w:ascii="Arial" w:hAnsi="Arial" w:cs="Arial"/>
              <w:sz w:val="20"/>
              <w:szCs w:val="20"/>
              <w:lang w:val="es-ES"/>
            </w:rPr>
            <w:t>ABOGADO</w:t>
          </w:r>
        </w:p>
        <w:p w:rsidR="00C2692E" w:rsidRPr="00F368E0" w:rsidRDefault="00627BAE" w:rsidP="00D524C3">
          <w:pPr>
            <w:pStyle w:val="NoSpacing"/>
            <w:rPr>
              <w:rFonts w:ascii="Arial" w:hAnsi="Arial" w:cs="Arial"/>
              <w:sz w:val="20"/>
              <w:szCs w:val="20"/>
              <w:lang w:val="es-ES"/>
            </w:rPr>
          </w:pPr>
          <w:r w:rsidRPr="00F368E0">
            <w:rPr>
              <w:rFonts w:ascii="Arial" w:hAnsi="Arial" w:cs="Arial"/>
              <w:sz w:val="20"/>
              <w:szCs w:val="20"/>
              <w:lang w:val="es-ES"/>
            </w:rPr>
            <w:t>Matrícula 17-2012-662</w:t>
          </w:r>
        </w:p>
        <w:p w:rsidR="00C2692E" w:rsidRPr="00F368E0" w:rsidRDefault="00627BAE" w:rsidP="00D524C3">
          <w:pPr>
            <w:pStyle w:val="NoSpacing"/>
            <w:rPr>
              <w:rFonts w:ascii="Arial" w:hAnsi="Arial" w:cs="Arial"/>
              <w:sz w:val="20"/>
              <w:szCs w:val="20"/>
              <w:lang w:val="es-ES"/>
            </w:rPr>
          </w:pPr>
          <w:r w:rsidRPr="00F368E0">
            <w:rPr>
              <w:rFonts w:ascii="Arial" w:hAnsi="Arial" w:cs="Arial"/>
              <w:sz w:val="20"/>
              <w:szCs w:val="20"/>
              <w:lang w:val="es-ES"/>
            </w:rPr>
            <w:t>Casillero Judicial 1704924792</w:t>
          </w:r>
        </w:p>
        <w:p w:rsidR="00C2692E" w:rsidRPr="00F368E0" w:rsidRDefault="00627BAE" w:rsidP="00D524C3">
          <w:pPr>
            <w:pStyle w:val="NoSpacing"/>
            <w:rPr>
              <w:rFonts w:ascii="Arial Black" w:hAnsi="Arial Black"/>
              <w:color w:val="000000" w:themeColor="text1"/>
              <w:lang w:val="es-ES"/>
            </w:rPr>
          </w:pPr>
          <w:hyperlink r:id="rId1" w:history="1">
            <w:r w:rsidRPr="00F368E0">
              <w:rPr>
                <w:rStyle w:val="Hyperlink"/>
                <w:color w:val="000000" w:themeColor="text1"/>
                <w:sz w:val="24"/>
                <w:szCs w:val="24"/>
                <w:lang w:val="es-ES"/>
              </w:rPr>
              <w:t>santiago.zambrano17@foroabogados.ec</w:t>
            </w:r>
          </w:hyperlink>
        </w:p>
      </w:tc>
      <w:tc>
        <w:tcPr>
          <w:tcW w:w="5940" w:type="dxa"/>
        </w:tcPr>
        <w:p w:rsidR="00C2692E" w:rsidRPr="00F368E0" w:rsidRDefault="00627BAE" w:rsidP="00D524C3">
          <w:pPr>
            <w:pStyle w:val="NoSpacing"/>
            <w:rPr>
              <w:rFonts w:ascii="Arial" w:hAnsi="Arial" w:cs="Arial"/>
              <w:sz w:val="20"/>
              <w:szCs w:val="20"/>
              <w:lang w:val="es-ES"/>
            </w:rPr>
          </w:pPr>
          <w:r w:rsidRPr="00F368E0">
            <w:rPr>
              <w:rFonts w:ascii="Arial" w:hAnsi="Arial" w:cs="Arial"/>
              <w:sz w:val="20"/>
              <w:szCs w:val="20"/>
              <w:lang w:val="es-ES"/>
            </w:rPr>
            <w:t>Av. 6 de diciembre 13-48 y Sodiro, piso 7 oficina  708  teléf. 2-900-771 Quito.- Sto. Domingo de los Tsáchilas teléf. 2-750-436</w:t>
          </w:r>
        </w:p>
        <w:p w:rsidR="00C2692E" w:rsidRPr="00F368E0" w:rsidRDefault="00627BAE" w:rsidP="00D524C3">
          <w:pPr>
            <w:pStyle w:val="NoSpacing"/>
            <w:rPr>
              <w:rFonts w:ascii="Arial" w:hAnsi="Arial" w:cs="Arial"/>
              <w:sz w:val="20"/>
              <w:szCs w:val="20"/>
              <w:lang w:val="es-ES"/>
            </w:rPr>
          </w:pPr>
          <w:r w:rsidRPr="00F368E0">
            <w:rPr>
              <w:rFonts w:ascii="Arial" w:hAnsi="Arial" w:cs="Arial"/>
              <w:sz w:val="20"/>
              <w:szCs w:val="20"/>
              <w:lang w:val="es-ES"/>
            </w:rPr>
            <w:t>Av. G</w:t>
          </w:r>
          <w:r w:rsidRPr="00F368E0">
            <w:rPr>
              <w:rFonts w:ascii="Arial" w:hAnsi="Arial" w:cs="Arial"/>
              <w:sz w:val="20"/>
              <w:szCs w:val="20"/>
              <w:lang w:val="es-ES"/>
            </w:rPr>
            <w:t xml:space="preserve">uayaquil 177 y Cocaniguas   </w:t>
          </w:r>
        </w:p>
        <w:p w:rsidR="00C2692E" w:rsidRPr="00F368E0" w:rsidRDefault="00627BAE" w:rsidP="00D524C3">
          <w:pPr>
            <w:pStyle w:val="NoSpacing"/>
            <w:rPr>
              <w:lang w:val="es-ES"/>
            </w:rPr>
          </w:pPr>
          <w:r w:rsidRPr="00F368E0">
            <w:rPr>
              <w:rFonts w:ascii="Arial" w:hAnsi="Arial" w:cs="Arial"/>
              <w:sz w:val="20"/>
              <w:szCs w:val="20"/>
              <w:lang w:val="es-ES"/>
            </w:rPr>
            <w:t xml:space="preserve">El Carmen Manabí. Limones y Cedrón.  Tras el estadio de futbol, </w:t>
          </w:r>
          <w:proofErr w:type="spellStart"/>
          <w:r w:rsidRPr="00F368E0">
            <w:rPr>
              <w:rFonts w:ascii="Arial" w:hAnsi="Arial" w:cs="Arial"/>
              <w:sz w:val="20"/>
              <w:szCs w:val="20"/>
              <w:lang w:val="es-ES"/>
            </w:rPr>
            <w:t>Cel</w:t>
          </w:r>
          <w:proofErr w:type="spellEnd"/>
          <w:r w:rsidRPr="00F368E0">
            <w:rPr>
              <w:rFonts w:ascii="Arial" w:hAnsi="Arial" w:cs="Arial"/>
              <w:sz w:val="20"/>
              <w:szCs w:val="20"/>
              <w:lang w:val="es-ES"/>
            </w:rPr>
            <w:t xml:space="preserve">: 0992517926    </w:t>
          </w:r>
          <w:hyperlink r:id="rId2" w:history="1">
            <w:r w:rsidRPr="00F368E0"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www.cazamley.com</w:t>
            </w:r>
          </w:hyperlink>
          <w:r w:rsidRPr="00F368E0">
            <w:rPr>
              <w:rFonts w:ascii="Arial" w:hAnsi="Arial" w:cs="Arial"/>
              <w:sz w:val="20"/>
              <w:szCs w:val="20"/>
              <w:lang w:val="es-ES"/>
            </w:rPr>
            <w:t xml:space="preserve">     </w:t>
          </w:r>
          <w:r w:rsidRPr="00F368E0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   </w:t>
          </w:r>
          <w:hyperlink r:id="rId3" w:history="1">
            <w:r w:rsidRPr="00F368E0"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consultas@cazamley.com</w:t>
            </w:r>
          </w:hyperlink>
          <w:r w:rsidRPr="00F368E0">
            <w:rPr>
              <w:lang w:val="es-ES"/>
            </w:rPr>
            <w:t xml:space="preserve">     </w:t>
          </w:r>
        </w:p>
      </w:tc>
      <w:tc>
        <w:tcPr>
          <w:tcW w:w="1429" w:type="dxa"/>
        </w:tcPr>
        <w:p w:rsidR="00C2692E" w:rsidRDefault="00627BAE" w:rsidP="00D524C3">
          <w:pPr>
            <w:pStyle w:val="NoSpacing"/>
            <w:rPr>
              <w:rFonts w:ascii="Arial Black" w:hAnsi="Arial Black"/>
              <w:b/>
              <w:lang w:val="es-ES"/>
            </w:rPr>
          </w:pPr>
          <w:r w:rsidRPr="00BA07E2">
            <w:rPr>
              <w:rFonts w:ascii="Arial Black" w:hAnsi="Arial Black"/>
              <w:b/>
              <w:noProof/>
            </w:rPr>
            <w:drawing>
              <wp:inline distT="0" distB="0" distL="0" distR="0">
                <wp:extent cx="854765" cy="914400"/>
                <wp:effectExtent l="0" t="0" r="0" b="0"/>
                <wp:docPr id="2" name="Picture 1" descr="J:\Pictures\Ley_Ecuador_Logo\Web_Format\ley_ecuado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J:\Pictures\Ley_Ecuador_Logo\Web_Format\ley_ecuador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5019" cy="9146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2692E" w:rsidRDefault="00627BA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4A50"/>
    <w:rsid w:val="00024A50"/>
    <w:rsid w:val="00266BF8"/>
    <w:rsid w:val="004F4AAB"/>
    <w:rsid w:val="00582141"/>
    <w:rsid w:val="00627BAE"/>
    <w:rsid w:val="00AC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C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4A5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24A5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24A50"/>
    <w:rPr>
      <w:b/>
      <w:bCs/>
    </w:rPr>
  </w:style>
  <w:style w:type="table" w:styleId="TableGrid">
    <w:name w:val="Table Grid"/>
    <w:basedOn w:val="TableNormal"/>
    <w:uiPriority w:val="59"/>
    <w:rsid w:val="00024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24A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4A50"/>
    <w:rPr>
      <w:rFonts w:ascii="Times New Roman" w:eastAsia="Times New Roman" w:hAnsi="Times New Roman" w:cs="Times New Roman"/>
      <w:sz w:val="24"/>
      <w:szCs w:val="24"/>
      <w:lang w:val="es-EC" w:eastAsia="es-ES"/>
    </w:rPr>
  </w:style>
  <w:style w:type="paragraph" w:styleId="NormalWeb">
    <w:name w:val="Normal (Web)"/>
    <w:basedOn w:val="Normal"/>
    <w:uiPriority w:val="99"/>
    <w:unhideWhenUsed/>
    <w:rsid w:val="00024A50"/>
    <w:pPr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A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A50"/>
    <w:rPr>
      <w:rFonts w:ascii="Tahoma" w:eastAsia="Times New Roman" w:hAnsi="Tahoma" w:cs="Tahoma"/>
      <w:sz w:val="16"/>
      <w:szCs w:val="16"/>
      <w:lang w:val="es-EC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santiago.zambrano17@foroabogados.ec" TargetMode="External"/><Relationship Id="rId4" Type="http://schemas.openxmlformats.org/officeDocument/2006/relationships/hyperlink" Target="mailto:Consultas@cazamley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sultas@cazamley.com" TargetMode="External"/><Relationship Id="rId2" Type="http://schemas.openxmlformats.org/officeDocument/2006/relationships/hyperlink" Target="http://www.cazamley.com" TargetMode="External"/><Relationship Id="rId1" Type="http://schemas.openxmlformats.org/officeDocument/2006/relationships/hyperlink" Target="mailto:santiago.zambrano17@foroabogados.ec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2</cp:revision>
  <dcterms:created xsi:type="dcterms:W3CDTF">2013-03-18T22:57:00Z</dcterms:created>
  <dcterms:modified xsi:type="dcterms:W3CDTF">2013-03-18T22:57:00Z</dcterms:modified>
</cp:coreProperties>
</file>